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4" w:type="dxa"/>
        <w:tblLayout w:type="fixed"/>
        <w:tblCellMar>
          <w:left w:w="180" w:type="dxa"/>
          <w:right w:w="180" w:type="dxa"/>
        </w:tblCellMar>
        <w:tblLook w:val="0000" w:firstRow="0" w:lastRow="0" w:firstColumn="0" w:lastColumn="0" w:noHBand="0" w:noVBand="0"/>
      </w:tblPr>
      <w:tblGrid>
        <w:gridCol w:w="9774"/>
      </w:tblGrid>
      <w:tr w:rsidR="000B5000" w:rsidRPr="0046398F" w:rsidTr="00245DF5">
        <w:trPr>
          <w:trHeight w:val="340"/>
        </w:trPr>
        <w:tc>
          <w:tcPr>
            <w:tcW w:w="9774" w:type="dxa"/>
            <w:tcBorders>
              <w:top w:val="single" w:sz="8" w:space="0" w:color="auto"/>
              <w:left w:val="single" w:sz="8" w:space="0" w:color="auto"/>
              <w:bottom w:val="single" w:sz="8" w:space="0" w:color="auto"/>
              <w:right w:val="single" w:sz="8" w:space="0" w:color="auto"/>
            </w:tcBorders>
          </w:tcPr>
          <w:p w:rsidR="000B5000" w:rsidRPr="0062366E" w:rsidRDefault="000B5000">
            <w:pPr>
              <w:rPr>
                <w:rFonts w:ascii="Arial" w:hAnsi="Arial" w:cs="Arial"/>
                <w:b/>
                <w:sz w:val="22"/>
                <w:szCs w:val="22"/>
              </w:rPr>
            </w:pPr>
            <w:r w:rsidRPr="0062366E">
              <w:rPr>
                <w:rFonts w:ascii="Arial" w:hAnsi="Arial" w:cs="Arial"/>
                <w:b/>
                <w:sz w:val="22"/>
                <w:szCs w:val="22"/>
              </w:rPr>
              <w:t xml:space="preserve">This </w:t>
            </w:r>
            <w:r w:rsidRPr="0062366E">
              <w:rPr>
                <w:rFonts w:ascii="Arial" w:hAnsi="Arial" w:cs="Arial"/>
                <w:b/>
                <w:i/>
                <w:iCs/>
                <w:sz w:val="22"/>
                <w:szCs w:val="22"/>
              </w:rPr>
              <w:t xml:space="preserve">SPCC Plan Review </w:t>
            </w:r>
            <w:r w:rsidR="00601492" w:rsidRPr="0062366E">
              <w:rPr>
                <w:rFonts w:ascii="Arial" w:hAnsi="Arial" w:cs="Arial"/>
                <w:b/>
                <w:i/>
                <w:iCs/>
                <w:sz w:val="22"/>
                <w:szCs w:val="22"/>
              </w:rPr>
              <w:t>Checklist</w:t>
            </w:r>
            <w:r w:rsidRPr="0062366E">
              <w:rPr>
                <w:rFonts w:ascii="Arial" w:hAnsi="Arial" w:cs="Arial"/>
                <w:b/>
                <w:sz w:val="22"/>
                <w:szCs w:val="22"/>
              </w:rPr>
              <w:t xml:space="preserve"> is </w:t>
            </w:r>
            <w:r w:rsidR="0062366E" w:rsidRPr="0062366E">
              <w:rPr>
                <w:rFonts w:ascii="Arial" w:hAnsi="Arial" w:cs="Arial"/>
                <w:b/>
                <w:sz w:val="22"/>
                <w:szCs w:val="22"/>
              </w:rPr>
              <w:t xml:space="preserve">for </w:t>
            </w:r>
            <w:r w:rsidRPr="0062366E">
              <w:rPr>
                <w:rFonts w:ascii="Arial" w:hAnsi="Arial" w:cs="Arial"/>
                <w:b/>
                <w:sz w:val="22"/>
                <w:szCs w:val="22"/>
              </w:rPr>
              <w:t>WSDOT employees</w:t>
            </w:r>
            <w:r w:rsidR="0062366E" w:rsidRPr="0062366E">
              <w:rPr>
                <w:rFonts w:ascii="Arial" w:hAnsi="Arial" w:cs="Arial"/>
                <w:b/>
                <w:sz w:val="22"/>
                <w:szCs w:val="22"/>
              </w:rPr>
              <w:t xml:space="preserve"> to use when</w:t>
            </w:r>
            <w:r w:rsidRPr="0062366E">
              <w:rPr>
                <w:rFonts w:ascii="Arial" w:hAnsi="Arial" w:cs="Arial"/>
                <w:b/>
                <w:sz w:val="22"/>
                <w:szCs w:val="22"/>
              </w:rPr>
              <w:t xml:space="preserve"> evaluating Spill Prevention, Control, and Countermeasures Plans (SPCC Plans) submitted by Contractors for work on WSDOT construction sites.</w:t>
            </w:r>
          </w:p>
          <w:p w:rsidR="0062366E" w:rsidRDefault="0062366E">
            <w:pPr>
              <w:rPr>
                <w:rFonts w:ascii="Arial" w:hAnsi="Arial" w:cs="Arial"/>
              </w:rPr>
            </w:pPr>
          </w:p>
          <w:p w:rsidR="0062366E" w:rsidRPr="00B55B4D" w:rsidRDefault="0062366E" w:rsidP="0062366E">
            <w:pPr>
              <w:spacing w:before="120"/>
              <w:jc w:val="center"/>
              <w:rPr>
                <w:highlight w:val="yellow"/>
              </w:rPr>
            </w:pPr>
            <w:r>
              <w:rPr>
                <w:highlight w:val="yellow"/>
              </w:rPr>
              <w:t>C</w:t>
            </w:r>
            <w:r w:rsidRPr="00B55B4D">
              <w:rPr>
                <w:highlight w:val="yellow"/>
              </w:rPr>
              <w:t>heck on WSDOT’s Website for an updated version:</w:t>
            </w:r>
          </w:p>
          <w:p w:rsidR="0062366E" w:rsidRPr="0046398F" w:rsidRDefault="0096476A" w:rsidP="0062366E">
            <w:pPr>
              <w:jc w:val="center"/>
              <w:rPr>
                <w:rFonts w:ascii="Arial" w:hAnsi="Arial" w:cs="Arial"/>
              </w:rPr>
            </w:pPr>
            <w:hyperlink r:id="rId10" w:history="1">
              <w:r w:rsidR="00A54C67" w:rsidRPr="00A54C67">
                <w:rPr>
                  <w:rStyle w:val="Hyperlink"/>
                  <w:highlight w:val="yellow"/>
                </w:rPr>
                <w:t>http://www.wsdot.wa.gov/Environment/HazMat/SpillPrevention.htm</w:t>
              </w:r>
            </w:hyperlink>
          </w:p>
          <w:p w:rsidR="000B5000" w:rsidRPr="0046398F" w:rsidRDefault="000B5000" w:rsidP="008A75A5"/>
        </w:tc>
      </w:tr>
    </w:tbl>
    <w:p w:rsidR="000B5000" w:rsidRDefault="000B5000">
      <w:pPr>
        <w:rPr>
          <w:rFonts w:ascii="Arial" w:hAnsi="Arial" w:cs="Arial"/>
        </w:rPr>
      </w:pPr>
    </w:p>
    <w:p w:rsidR="000B5000" w:rsidRDefault="000B5000">
      <w:pPr>
        <w:rPr>
          <w:rFonts w:ascii="Arial" w:hAnsi="Arial" w:cs="Arial"/>
        </w:rPr>
      </w:pPr>
    </w:p>
    <w:p w:rsidR="000B5000" w:rsidRDefault="000B5000">
      <w:pPr>
        <w:rPr>
          <w:rFonts w:ascii="Arial" w:hAnsi="Arial" w:cs="Arial"/>
          <w:b/>
          <w:bCs/>
          <w:sz w:val="24"/>
          <w:szCs w:val="24"/>
        </w:rPr>
      </w:pPr>
      <w:r>
        <w:rPr>
          <w:rFonts w:ascii="Arial" w:hAnsi="Arial" w:cs="Arial"/>
          <w:b/>
          <w:bCs/>
          <w:sz w:val="24"/>
          <w:szCs w:val="24"/>
        </w:rPr>
        <w:t>Project Information</w:t>
      </w:r>
    </w:p>
    <w:p w:rsidR="000B5000" w:rsidRDefault="000B5000"/>
    <w:p w:rsidR="000B5000" w:rsidRDefault="000B5000">
      <w:pPr>
        <w:spacing w:before="240" w:line="360" w:lineRule="auto"/>
        <w:rPr>
          <w:rFonts w:ascii="Arial" w:hAnsi="Arial" w:cs="Arial"/>
          <w:u w:val="single"/>
        </w:rPr>
      </w:pPr>
      <w:r>
        <w:rPr>
          <w:rFonts w:ascii="Arial" w:hAnsi="Arial" w:cs="Arial"/>
        </w:rPr>
        <w:t xml:space="preserve">Project Name:  </w:t>
      </w:r>
      <w:r>
        <w:rPr>
          <w:rFonts w:ascii="Arial" w:hAnsi="Arial" w:cs="Arial"/>
          <w:u w:val="single"/>
        </w:rPr>
        <w:t xml:space="preserve">     </w:t>
      </w:r>
    </w:p>
    <w:p w:rsidR="000B5000" w:rsidRDefault="000B5000">
      <w:pPr>
        <w:tabs>
          <w:tab w:val="left" w:pos="4320"/>
        </w:tabs>
        <w:spacing w:line="360" w:lineRule="auto"/>
        <w:rPr>
          <w:rFonts w:ascii="Arial" w:hAnsi="Arial" w:cs="Arial"/>
          <w:u w:val="single"/>
        </w:rPr>
      </w:pPr>
      <w:r>
        <w:rPr>
          <w:rFonts w:ascii="Arial" w:hAnsi="Arial" w:cs="Arial"/>
        </w:rPr>
        <w:t xml:space="preserve">SR and Milepost Number:   </w:t>
      </w:r>
      <w:r>
        <w:rPr>
          <w:rFonts w:ascii="Arial" w:hAnsi="Arial" w:cs="Arial"/>
          <w:u w:val="single"/>
        </w:rPr>
        <w:t xml:space="preserve">     </w:t>
      </w:r>
    </w:p>
    <w:p w:rsidR="000B5000" w:rsidRDefault="000B5000">
      <w:pPr>
        <w:tabs>
          <w:tab w:val="left" w:pos="4320"/>
        </w:tabs>
        <w:spacing w:line="360" w:lineRule="auto"/>
        <w:rPr>
          <w:rFonts w:ascii="Arial" w:hAnsi="Arial" w:cs="Arial"/>
          <w:u w:val="single"/>
        </w:rPr>
      </w:pPr>
      <w:r>
        <w:rPr>
          <w:rFonts w:ascii="Arial" w:hAnsi="Arial" w:cs="Arial"/>
        </w:rPr>
        <w:t xml:space="preserve">Contract Number:   </w:t>
      </w:r>
      <w:r>
        <w:rPr>
          <w:rFonts w:ascii="Arial" w:hAnsi="Arial" w:cs="Arial"/>
          <w:u w:val="single"/>
        </w:rPr>
        <w:t xml:space="preserve">     </w:t>
      </w:r>
    </w:p>
    <w:p w:rsidR="000B5000" w:rsidRDefault="000B5000">
      <w:pPr>
        <w:spacing w:line="360" w:lineRule="auto"/>
        <w:rPr>
          <w:rFonts w:ascii="Arial" w:hAnsi="Arial" w:cs="Arial"/>
          <w:u w:val="single"/>
        </w:rPr>
      </w:pPr>
      <w:r>
        <w:rPr>
          <w:rFonts w:ascii="Arial" w:hAnsi="Arial" w:cs="Arial"/>
        </w:rPr>
        <w:t xml:space="preserve">WSDOT Project Engineer’s Name and Phone Number:   </w:t>
      </w:r>
      <w:r>
        <w:rPr>
          <w:rFonts w:ascii="Arial" w:hAnsi="Arial" w:cs="Arial"/>
          <w:u w:val="single"/>
        </w:rPr>
        <w:t xml:space="preserve">     </w:t>
      </w:r>
    </w:p>
    <w:p w:rsidR="00761593" w:rsidRPr="00761593" w:rsidRDefault="00761593">
      <w:pPr>
        <w:spacing w:line="360" w:lineRule="auto"/>
        <w:rPr>
          <w:rFonts w:ascii="Arial" w:hAnsi="Arial" w:cs="Arial"/>
          <w:u w:val="single"/>
        </w:rPr>
      </w:pPr>
      <w:r>
        <w:rPr>
          <w:rFonts w:ascii="Arial" w:hAnsi="Arial" w:cs="Arial"/>
        </w:rPr>
        <w:t xml:space="preserve">WSDOT Project Chief Inspector’s Name and Phone Number:   </w:t>
      </w:r>
      <w:r>
        <w:rPr>
          <w:rFonts w:ascii="Arial" w:hAnsi="Arial" w:cs="Arial"/>
          <w:u w:val="single"/>
        </w:rPr>
        <w:t xml:space="preserve">     </w:t>
      </w:r>
    </w:p>
    <w:p w:rsidR="000B5000" w:rsidRDefault="000B5000">
      <w:pPr>
        <w:spacing w:line="360" w:lineRule="auto"/>
        <w:rPr>
          <w:rFonts w:ascii="Arial" w:hAnsi="Arial" w:cs="Arial"/>
        </w:rPr>
      </w:pPr>
      <w:r>
        <w:rPr>
          <w:rFonts w:ascii="Arial" w:hAnsi="Arial" w:cs="Arial"/>
        </w:rPr>
        <w:t xml:space="preserve">Prime Contractor:   </w:t>
      </w:r>
      <w:r>
        <w:rPr>
          <w:rFonts w:ascii="Arial" w:hAnsi="Arial" w:cs="Arial"/>
          <w:u w:val="single"/>
        </w:rPr>
        <w:t xml:space="preserve">     </w:t>
      </w:r>
    </w:p>
    <w:p w:rsidR="000B5000" w:rsidRDefault="000B5000">
      <w:pPr>
        <w:spacing w:line="360" w:lineRule="auto"/>
        <w:rPr>
          <w:rFonts w:ascii="Arial" w:hAnsi="Arial" w:cs="Arial"/>
        </w:rPr>
      </w:pPr>
    </w:p>
    <w:p w:rsidR="000B5000" w:rsidRDefault="000B5000">
      <w:pPr>
        <w:spacing w:line="360" w:lineRule="auto"/>
        <w:rPr>
          <w:rFonts w:ascii="Arial" w:hAnsi="Arial" w:cs="Arial"/>
          <w:b/>
          <w:bCs/>
          <w:u w:val="single"/>
        </w:rPr>
      </w:pPr>
      <w:r>
        <w:rPr>
          <w:rFonts w:ascii="Arial" w:hAnsi="Arial" w:cs="Arial"/>
        </w:rPr>
        <w:t xml:space="preserve">WSDOT Reviewer’s Name and Phone Number:   </w:t>
      </w:r>
      <w:r>
        <w:rPr>
          <w:rFonts w:ascii="Arial" w:hAnsi="Arial" w:cs="Arial"/>
          <w:u w:val="single"/>
        </w:rPr>
        <w:t xml:space="preserve">     </w:t>
      </w:r>
    </w:p>
    <w:p w:rsidR="000B5000" w:rsidRDefault="000B5000">
      <w:pPr>
        <w:rPr>
          <w:rFonts w:ascii="Arial" w:hAnsi="Arial" w:cs="Arial"/>
          <w:b/>
          <w:bCs/>
          <w:u w:val="single"/>
        </w:rPr>
      </w:pPr>
      <w:r>
        <w:rPr>
          <w:rFonts w:ascii="Arial" w:hAnsi="Arial" w:cs="Arial"/>
        </w:rPr>
        <w:t xml:space="preserve">WSDOT SPCC Plan Review Date:   </w:t>
      </w:r>
      <w:r>
        <w:rPr>
          <w:rFonts w:ascii="Arial" w:hAnsi="Arial" w:cs="Arial"/>
          <w:u w:val="single"/>
        </w:rPr>
        <w:t xml:space="preserve">     </w:t>
      </w:r>
    </w:p>
    <w:p w:rsidR="000B5000" w:rsidRDefault="000B5000">
      <w:pPr>
        <w:rPr>
          <w:rFonts w:ascii="Arial" w:hAnsi="Arial" w:cs="Arial"/>
          <w:b/>
          <w:bCs/>
          <w:u w:val="single"/>
        </w:rPr>
      </w:pPr>
    </w:p>
    <w:p w:rsidR="000B5000" w:rsidRDefault="000B5000">
      <w:pPr>
        <w:rPr>
          <w:rFonts w:ascii="Arial" w:hAnsi="Arial" w:cs="Arial"/>
          <w:b/>
          <w:bCs/>
          <w:u w:val="single"/>
        </w:rPr>
      </w:pPr>
    </w:p>
    <w:p w:rsidR="000B5000" w:rsidRDefault="000B5000">
      <w:pPr>
        <w:rPr>
          <w:rFonts w:ascii="Arial" w:hAnsi="Arial" w:cs="Arial"/>
          <w:b/>
          <w:bCs/>
          <w:u w:val="single"/>
        </w:rPr>
      </w:pPr>
    </w:p>
    <w:p w:rsidR="000B5000" w:rsidRDefault="000B5000">
      <w:pPr>
        <w:rPr>
          <w:rFonts w:ascii="Arial" w:hAnsi="Arial" w:cs="Arial"/>
          <w:b/>
          <w:bCs/>
          <w:sz w:val="24"/>
          <w:szCs w:val="24"/>
        </w:rPr>
      </w:pPr>
      <w:r>
        <w:rPr>
          <w:rFonts w:ascii="Arial" w:hAnsi="Arial" w:cs="Arial"/>
          <w:b/>
          <w:bCs/>
          <w:sz w:val="24"/>
          <w:szCs w:val="24"/>
        </w:rPr>
        <w:t>SPCC Plan Element Requirements</w:t>
      </w:r>
    </w:p>
    <w:p w:rsidR="000B5000" w:rsidRDefault="000B5000">
      <w:pPr>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864"/>
      </w:tblGrid>
      <w:tr w:rsidR="000B5000" w:rsidRPr="0046398F">
        <w:trPr>
          <w:trHeight w:val="340"/>
        </w:trPr>
        <w:tc>
          <w:tcPr>
            <w:tcW w:w="9864" w:type="dxa"/>
            <w:tcBorders>
              <w:top w:val="single" w:sz="8" w:space="0" w:color="auto"/>
              <w:left w:val="single" w:sz="8" w:space="0" w:color="auto"/>
              <w:bottom w:val="single" w:sz="8" w:space="0" w:color="auto"/>
              <w:right w:val="single" w:sz="8" w:space="0" w:color="auto"/>
            </w:tcBorders>
          </w:tcPr>
          <w:p w:rsidR="007602B0" w:rsidRDefault="007602B0" w:rsidP="007602B0">
            <w:pPr>
              <w:tabs>
                <w:tab w:val="left" w:pos="360"/>
                <w:tab w:val="left" w:pos="1440"/>
                <w:tab w:val="left" w:pos="6480"/>
                <w:tab w:val="left" w:pos="7920"/>
              </w:tabs>
              <w:rPr>
                <w:rFonts w:ascii="Arial" w:hAnsi="Arial" w:cs="Arial"/>
                <w:spacing w:val="-4"/>
              </w:rPr>
            </w:pPr>
            <w:r>
              <w:rPr>
                <w:rFonts w:ascii="Arial" w:hAnsi="Arial" w:cs="Arial"/>
                <w:b/>
                <w:bCs/>
                <w:spacing w:val="-4"/>
              </w:rPr>
              <w:t>Directions</w:t>
            </w:r>
            <w:r w:rsidR="000B5000" w:rsidRPr="0046398F">
              <w:rPr>
                <w:rFonts w:ascii="Arial" w:hAnsi="Arial" w:cs="Arial"/>
                <w:b/>
                <w:bCs/>
                <w:spacing w:val="-4"/>
              </w:rPr>
              <w:t xml:space="preserve">:  </w:t>
            </w:r>
            <w:r>
              <w:rPr>
                <w:rFonts w:ascii="Arial" w:hAnsi="Arial" w:cs="Arial"/>
                <w:bCs/>
                <w:spacing w:val="-4"/>
              </w:rPr>
              <w:t>Complete this checklist to determine whether the Contractor has prepared an SPCC Plan that satisfies</w:t>
            </w:r>
            <w:r w:rsidR="000B5000" w:rsidRPr="0046398F">
              <w:rPr>
                <w:rFonts w:ascii="Arial" w:hAnsi="Arial" w:cs="Arial"/>
                <w:spacing w:val="-4"/>
              </w:rPr>
              <w:t xml:space="preserve"> the requirements of WSDOT Standard Specification 1</w:t>
            </w:r>
            <w:r w:rsidR="000B5000" w:rsidRPr="0046398F">
              <w:rPr>
                <w:rFonts w:ascii="Arial" w:hAnsi="Arial" w:cs="Arial"/>
                <w:spacing w:val="-4"/>
              </w:rPr>
              <w:noBreakHyphen/>
              <w:t xml:space="preserve">07.15 (1) for Road, Bridge, and Municipal Construction.  If the answer to any of these </w:t>
            </w:r>
            <w:r>
              <w:rPr>
                <w:rFonts w:ascii="Arial" w:hAnsi="Arial" w:cs="Arial"/>
                <w:spacing w:val="-4"/>
              </w:rPr>
              <w:t xml:space="preserve">checklist </w:t>
            </w:r>
            <w:r w:rsidR="000B5000" w:rsidRPr="0046398F">
              <w:rPr>
                <w:rFonts w:ascii="Arial" w:hAnsi="Arial" w:cs="Arial"/>
                <w:spacing w:val="-4"/>
              </w:rPr>
              <w:t xml:space="preserve">questions is “No”, then the Contractor has </w:t>
            </w:r>
            <w:r w:rsidR="000B5000" w:rsidRPr="0046398F">
              <w:rPr>
                <w:rFonts w:ascii="Arial" w:hAnsi="Arial" w:cs="Arial"/>
                <w:b/>
                <w:bCs/>
                <w:spacing w:val="-4"/>
              </w:rPr>
              <w:t>not</w:t>
            </w:r>
            <w:r w:rsidR="000B5000" w:rsidRPr="0046398F">
              <w:rPr>
                <w:rFonts w:ascii="Arial" w:hAnsi="Arial" w:cs="Arial"/>
                <w:spacing w:val="-4"/>
              </w:rPr>
              <w:t xml:space="preserve"> satisfied that</w:t>
            </w:r>
            <w:r>
              <w:rPr>
                <w:rFonts w:ascii="Arial" w:hAnsi="Arial" w:cs="Arial"/>
                <w:spacing w:val="-4"/>
              </w:rPr>
              <w:t xml:space="preserve"> checklist</w:t>
            </w:r>
            <w:r w:rsidR="000B5000" w:rsidRPr="0046398F">
              <w:rPr>
                <w:rFonts w:ascii="Arial" w:hAnsi="Arial" w:cs="Arial"/>
                <w:spacing w:val="-4"/>
              </w:rPr>
              <w:t xml:space="preserve"> requirement and must revise the plan accordingly.</w:t>
            </w:r>
            <w:r>
              <w:rPr>
                <w:rFonts w:ascii="Arial" w:hAnsi="Arial" w:cs="Arial"/>
                <w:spacing w:val="-4"/>
              </w:rPr>
              <w:t xml:space="preserve">  A copy of the completed checklist may be provided to the Contractor for use in revising the plan.  For documentation purposes, attach a completed copy of this checklist to the SPCC Plan in the project file.</w:t>
            </w:r>
            <w:r w:rsidR="000B5000" w:rsidRPr="0046398F">
              <w:rPr>
                <w:rFonts w:ascii="Arial" w:hAnsi="Arial" w:cs="Arial"/>
                <w:spacing w:val="-4"/>
              </w:rPr>
              <w:t xml:space="preserve">  </w:t>
            </w:r>
          </w:p>
          <w:p w:rsidR="007602B0" w:rsidRDefault="007602B0" w:rsidP="007602B0">
            <w:pPr>
              <w:tabs>
                <w:tab w:val="left" w:pos="360"/>
                <w:tab w:val="left" w:pos="1440"/>
                <w:tab w:val="left" w:pos="6480"/>
                <w:tab w:val="left" w:pos="7920"/>
              </w:tabs>
              <w:rPr>
                <w:rFonts w:ascii="Arial" w:hAnsi="Arial" w:cs="Arial"/>
                <w:spacing w:val="-4"/>
              </w:rPr>
            </w:pPr>
          </w:p>
          <w:p w:rsidR="000B5000" w:rsidRPr="0046398F" w:rsidRDefault="000B5000" w:rsidP="007602B0">
            <w:pPr>
              <w:tabs>
                <w:tab w:val="left" w:pos="360"/>
                <w:tab w:val="left" w:pos="1440"/>
                <w:tab w:val="left" w:pos="6480"/>
                <w:tab w:val="left" w:pos="7920"/>
              </w:tabs>
              <w:rPr>
                <w:rFonts w:ascii="Arial" w:hAnsi="Arial" w:cs="Arial"/>
              </w:rPr>
            </w:pPr>
            <w:r w:rsidRPr="0046398F">
              <w:rPr>
                <w:rFonts w:ascii="Arial" w:hAnsi="Arial" w:cs="Arial"/>
                <w:spacing w:val="-4"/>
              </w:rPr>
              <w:t xml:space="preserve">If this is an </w:t>
            </w:r>
            <w:r w:rsidRPr="0046398F">
              <w:rPr>
                <w:rFonts w:ascii="Arial" w:hAnsi="Arial" w:cs="Arial"/>
                <w:b/>
                <w:bCs/>
                <w:spacing w:val="-4"/>
              </w:rPr>
              <w:t>environmentally</w:t>
            </w:r>
            <w:r w:rsidR="00DD05BC">
              <w:rPr>
                <w:rFonts w:ascii="Arial" w:hAnsi="Arial" w:cs="Arial"/>
                <w:b/>
                <w:bCs/>
                <w:spacing w:val="-4"/>
              </w:rPr>
              <w:t xml:space="preserve"> </w:t>
            </w:r>
            <w:r w:rsidRPr="0046398F">
              <w:rPr>
                <w:rFonts w:ascii="Arial" w:hAnsi="Arial" w:cs="Arial"/>
                <w:b/>
                <w:bCs/>
                <w:spacing w:val="-4"/>
              </w:rPr>
              <w:t>sensitive project</w:t>
            </w:r>
            <w:r w:rsidRPr="0046398F">
              <w:rPr>
                <w:rFonts w:ascii="Arial" w:hAnsi="Arial" w:cs="Arial"/>
                <w:spacing w:val="-4"/>
              </w:rPr>
              <w:t xml:space="preserve"> (e.g.,</w:t>
            </w:r>
            <w:r w:rsidR="007602B0">
              <w:rPr>
                <w:rFonts w:ascii="Arial" w:hAnsi="Arial" w:cs="Arial"/>
                <w:spacing w:val="-4"/>
              </w:rPr>
              <w:t xml:space="preserve"> the project requires</w:t>
            </w:r>
            <w:r w:rsidRPr="0046398F">
              <w:rPr>
                <w:rFonts w:ascii="Arial" w:hAnsi="Arial" w:cs="Arial"/>
                <w:spacing w:val="-4"/>
              </w:rPr>
              <w:t xml:space="preserve"> “in</w:t>
            </w:r>
            <w:r w:rsidRPr="0046398F">
              <w:rPr>
                <w:rFonts w:ascii="Arial" w:hAnsi="Arial" w:cs="Arial"/>
                <w:spacing w:val="-4"/>
              </w:rPr>
              <w:noBreakHyphen/>
              <w:t xml:space="preserve">water” work or construction near a stream, river, or wetland) and the project office wishes to provide recommendations beyond the specification requirements, such recommendations and related guidance can be obtained from the WSDOT Hazardous Materials Program website at </w:t>
            </w:r>
            <w:hyperlink r:id="rId11" w:history="1">
              <w:r w:rsidRPr="0046398F">
                <w:rPr>
                  <w:rFonts w:ascii="Arial" w:hAnsi="Arial" w:cs="Arial"/>
                  <w:color w:val="0000FF"/>
                  <w:u w:val="single"/>
                </w:rPr>
                <w:t>http://www.wsdot.wa.gov/Environment/HazMat/SpillPrevention.htm</w:t>
              </w:r>
            </w:hyperlink>
            <w:r w:rsidRPr="0046398F">
              <w:rPr>
                <w:rFonts w:ascii="Arial" w:hAnsi="Arial" w:cs="Arial"/>
                <w:color w:val="0000FF"/>
              </w:rPr>
              <w:t>.</w:t>
            </w:r>
          </w:p>
        </w:tc>
      </w:tr>
    </w:tbl>
    <w:p w:rsidR="000B5000" w:rsidRDefault="000B5000">
      <w:pPr>
        <w:overflowPunct/>
        <w:autoSpaceDE w:val="0"/>
        <w:autoSpaceDN w:val="0"/>
        <w:rPr>
          <w:rFonts w:ascii="Arial" w:hAnsi="Arial" w:cs="Arial"/>
        </w:rPr>
      </w:pPr>
    </w:p>
    <w:p w:rsidR="000B5000" w:rsidRDefault="000B5000">
      <w:pPr>
        <w:tabs>
          <w:tab w:val="left" w:pos="360"/>
          <w:tab w:val="left" w:pos="1440"/>
          <w:tab w:val="left" w:pos="6480"/>
          <w:tab w:val="left" w:pos="7920"/>
        </w:tabs>
        <w:rPr>
          <w:rFonts w:ascii="Arial" w:hAnsi="Arial" w:cs="Arial"/>
        </w:rPr>
      </w:pPr>
    </w:p>
    <w:p w:rsidR="000B5000" w:rsidRDefault="000B5000">
      <w:pPr>
        <w:tabs>
          <w:tab w:val="left" w:pos="360"/>
          <w:tab w:val="left" w:pos="1440"/>
          <w:tab w:val="left" w:pos="6480"/>
          <w:tab w:val="left" w:pos="7920"/>
        </w:tabs>
        <w:rPr>
          <w:rFonts w:ascii="Arial" w:hAnsi="Arial" w:cs="Arial"/>
        </w:rPr>
      </w:pPr>
    </w:p>
    <w:p w:rsidR="000B5000" w:rsidRDefault="000B5000">
      <w:pPr>
        <w:tabs>
          <w:tab w:val="left" w:pos="360"/>
        </w:tabs>
        <w:ind w:left="-180" w:right="2610"/>
        <w:rPr>
          <w:rFonts w:ascii="Arial" w:hAnsi="Arial" w:cs="Arial"/>
          <w:b/>
          <w:bCs/>
        </w:rPr>
      </w:pPr>
      <w:r>
        <w:rPr>
          <w:rFonts w:ascii="Arial" w:hAnsi="Arial" w:cs="Arial"/>
          <w:b/>
          <w:bCs/>
        </w:rPr>
        <w:t>1.</w:t>
      </w:r>
      <w:r>
        <w:rPr>
          <w:rFonts w:ascii="Arial" w:hAnsi="Arial" w:cs="Arial"/>
          <w:b/>
          <w:bCs/>
        </w:rPr>
        <w:tab/>
        <w:t>Responsible Personnel</w:t>
      </w:r>
    </w:p>
    <w:p w:rsidR="000B5000" w:rsidRDefault="000B5000">
      <w:pPr>
        <w:tabs>
          <w:tab w:val="left" w:pos="7775"/>
          <w:tab w:val="left" w:pos="8712"/>
        </w:tabs>
        <w:spacing w:before="240" w:after="240"/>
        <w:ind w:left="360" w:right="2610"/>
        <w:rPr>
          <w:rFonts w:ascii="Arial" w:hAnsi="Arial" w:cs="Arial"/>
        </w:rPr>
      </w:pPr>
      <w:r>
        <w:rPr>
          <w:rFonts w:ascii="Arial" w:hAnsi="Arial" w:cs="Arial"/>
        </w:rPr>
        <w:t xml:space="preserve">Identify the name(s), title(s), and contact information for the personnel responsible for implementing and updating the plan, </w:t>
      </w:r>
      <w:r w:rsidR="007602B0">
        <w:rPr>
          <w:rFonts w:ascii="Arial" w:hAnsi="Arial" w:cs="Arial"/>
        </w:rPr>
        <w:t>and for responding to spills</w:t>
      </w:r>
      <w:r>
        <w:rPr>
          <w:rFonts w:ascii="Arial" w:hAnsi="Arial" w:cs="Arial"/>
        </w:rPr>
        <w:t>?</w:t>
      </w:r>
      <w:r>
        <w:rPr>
          <w:rFonts w:ascii="Arial" w:hAnsi="Arial" w:cs="Arial"/>
        </w:rPr>
        <w:tab/>
        <w:t xml:space="preserve">  Yes</w:t>
      </w:r>
      <w:r>
        <w:rPr>
          <w:rFonts w:ascii="Arial" w:hAnsi="Arial" w:cs="Arial"/>
        </w:rPr>
        <w:tab/>
        <w:t xml:space="preserve">  No</w:t>
      </w:r>
    </w:p>
    <w:p w:rsidR="000B5000" w:rsidRDefault="000B5000">
      <w:pPr>
        <w:spacing w:after="240"/>
        <w:ind w:left="360"/>
        <w:rPr>
          <w:rFonts w:ascii="Arial" w:hAnsi="Arial" w:cs="Arial"/>
          <w:b/>
          <w:bCs/>
        </w:rPr>
      </w:pPr>
      <w:r>
        <w:rPr>
          <w:rFonts w:ascii="Arial" w:hAnsi="Arial" w:cs="Arial"/>
          <w:b/>
          <w:bCs/>
        </w:rPr>
        <w:t xml:space="preserve">Comment/Recommendation:  </w:t>
      </w:r>
      <w:r>
        <w:rPr>
          <w:rFonts w:ascii="Arial" w:hAnsi="Arial" w:cs="Arial"/>
          <w:u w:val="single"/>
        </w:rPr>
        <w:t xml:space="preserve">     </w:t>
      </w:r>
    </w:p>
    <w:p w:rsidR="000B5000" w:rsidRDefault="000B5000">
      <w:pPr>
        <w:tabs>
          <w:tab w:val="left" w:pos="360"/>
        </w:tabs>
        <w:ind w:left="-180" w:right="2610"/>
        <w:rPr>
          <w:rFonts w:ascii="Arial" w:hAnsi="Arial" w:cs="Arial"/>
          <w:b/>
          <w:bCs/>
        </w:rPr>
      </w:pPr>
      <w:r>
        <w:rPr>
          <w:rFonts w:ascii="Arial" w:hAnsi="Arial" w:cs="Arial"/>
          <w:b/>
          <w:bCs/>
        </w:rPr>
        <w:t>2.</w:t>
      </w:r>
      <w:r>
        <w:rPr>
          <w:rFonts w:ascii="Arial" w:hAnsi="Arial" w:cs="Arial"/>
          <w:b/>
          <w:bCs/>
        </w:rPr>
        <w:tab/>
        <w:t>Spill Reporting</w:t>
      </w:r>
    </w:p>
    <w:p w:rsidR="000B5000" w:rsidRDefault="000B5000">
      <w:pPr>
        <w:tabs>
          <w:tab w:val="left" w:pos="7775"/>
          <w:tab w:val="left" w:pos="8712"/>
        </w:tabs>
        <w:spacing w:before="240" w:after="240"/>
        <w:ind w:left="360" w:right="2610"/>
        <w:rPr>
          <w:rFonts w:ascii="Arial" w:hAnsi="Arial" w:cs="Arial"/>
        </w:rPr>
      </w:pPr>
      <w:r>
        <w:rPr>
          <w:rFonts w:ascii="Arial" w:hAnsi="Arial" w:cs="Arial"/>
        </w:rPr>
        <w:t>List the names and telephone numbers of the Federal, State, and Local Agencies the Contractor shall notify in the event of a spill which, at a minimum, incorporate</w:t>
      </w:r>
      <w:r w:rsidR="007602B0">
        <w:rPr>
          <w:rFonts w:ascii="Arial" w:hAnsi="Arial" w:cs="Arial"/>
        </w:rPr>
        <w:t xml:space="preserve"> the information from Figure 2</w:t>
      </w:r>
      <w:r>
        <w:rPr>
          <w:rFonts w:ascii="Arial" w:hAnsi="Arial" w:cs="Arial"/>
        </w:rPr>
        <w:t xml:space="preserve"> (the reporting </w:t>
      </w:r>
      <w:r>
        <w:rPr>
          <w:rFonts w:ascii="Arial" w:hAnsi="Arial" w:cs="Arial"/>
        </w:rPr>
        <w:lastRenderedPageBreak/>
        <w:t>requirements flow chart) of the SPCC Plan Template?</w:t>
      </w:r>
      <w:r>
        <w:rPr>
          <w:rFonts w:ascii="Arial" w:hAnsi="Arial" w:cs="Arial"/>
        </w:rPr>
        <w:tab/>
        <w:t xml:space="preserve">  Yes</w:t>
      </w:r>
      <w:r>
        <w:rPr>
          <w:rFonts w:ascii="Arial" w:hAnsi="Arial" w:cs="Arial"/>
        </w:rPr>
        <w:tab/>
        <w:t xml:space="preserve">  No</w:t>
      </w:r>
    </w:p>
    <w:p w:rsidR="000B5000" w:rsidRDefault="000B5000">
      <w:pPr>
        <w:spacing w:after="240"/>
        <w:ind w:left="360"/>
        <w:rPr>
          <w:rFonts w:ascii="Arial" w:hAnsi="Arial" w:cs="Arial"/>
          <w:b/>
          <w:bCs/>
        </w:rPr>
      </w:pPr>
      <w:r>
        <w:rPr>
          <w:rFonts w:ascii="Arial" w:hAnsi="Arial" w:cs="Arial"/>
          <w:b/>
          <w:bCs/>
        </w:rPr>
        <w:t xml:space="preserve">Comment/Recommendation:  </w:t>
      </w:r>
      <w:r>
        <w:rPr>
          <w:rFonts w:ascii="Arial" w:hAnsi="Arial" w:cs="Arial"/>
          <w:u w:val="single"/>
        </w:rPr>
        <w:t xml:space="preserve">     </w:t>
      </w:r>
    </w:p>
    <w:p w:rsidR="000B5000" w:rsidRDefault="000B5000">
      <w:pPr>
        <w:tabs>
          <w:tab w:val="left" w:pos="360"/>
        </w:tabs>
        <w:ind w:left="-180" w:right="2610"/>
        <w:rPr>
          <w:rFonts w:ascii="Arial" w:hAnsi="Arial" w:cs="Arial"/>
          <w:b/>
          <w:bCs/>
        </w:rPr>
      </w:pPr>
      <w:r>
        <w:rPr>
          <w:rFonts w:ascii="Arial" w:hAnsi="Arial" w:cs="Arial"/>
          <w:b/>
          <w:bCs/>
        </w:rPr>
        <w:t>3.</w:t>
      </w:r>
      <w:r>
        <w:rPr>
          <w:rFonts w:ascii="Arial" w:hAnsi="Arial" w:cs="Arial"/>
          <w:b/>
          <w:bCs/>
        </w:rPr>
        <w:tab/>
        <w:t>Project and Site information</w:t>
      </w:r>
    </w:p>
    <w:p w:rsidR="000B5000" w:rsidRDefault="000B5000">
      <w:pPr>
        <w:tabs>
          <w:tab w:val="left" w:pos="360"/>
          <w:tab w:val="left" w:pos="720"/>
          <w:tab w:val="left" w:pos="7560"/>
          <w:tab w:val="left" w:pos="8640"/>
        </w:tabs>
        <w:spacing w:before="240" w:after="240"/>
        <w:ind w:left="360" w:right="2610"/>
        <w:rPr>
          <w:rFonts w:ascii="Arial" w:hAnsi="Arial" w:cs="Arial"/>
        </w:rPr>
      </w:pPr>
      <w:r>
        <w:rPr>
          <w:rFonts w:ascii="Arial" w:hAnsi="Arial" w:cs="Arial"/>
        </w:rPr>
        <w:t>Describe the following:</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A.</w:t>
      </w:r>
      <w:r>
        <w:rPr>
          <w:rFonts w:ascii="Arial" w:hAnsi="Arial" w:cs="Arial"/>
        </w:rPr>
        <w:tab/>
        <w:t>Project Work?</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B.</w:t>
      </w:r>
      <w:r>
        <w:rPr>
          <w:rFonts w:ascii="Arial" w:hAnsi="Arial" w:cs="Arial"/>
        </w:rPr>
        <w:tab/>
        <w:t>Site location and boundaries?</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C.</w:t>
      </w:r>
      <w:r>
        <w:rPr>
          <w:rFonts w:ascii="Arial" w:hAnsi="Arial" w:cs="Arial"/>
        </w:rPr>
        <w:tab/>
        <w:t>Drainage pathways from the site</w:t>
      </w:r>
      <w:r w:rsidR="007602B0">
        <w:rPr>
          <w:rFonts w:ascii="Arial" w:hAnsi="Arial" w:cs="Arial"/>
        </w:rPr>
        <w:t xml:space="preserve"> (has a description been provided or Table 3 been completed)</w:t>
      </w:r>
      <w:r>
        <w:rPr>
          <w:rFonts w:ascii="Arial" w:hAnsi="Arial" w:cs="Arial"/>
        </w:rPr>
        <w:t>?</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D.</w:t>
      </w:r>
      <w:r>
        <w:rPr>
          <w:rFonts w:ascii="Arial" w:hAnsi="Arial" w:cs="Arial"/>
        </w:rPr>
        <w:tab/>
        <w:t>Nearby waterways and sensitive areas and their distances from the site</w:t>
      </w:r>
      <w:r w:rsidR="00761593">
        <w:rPr>
          <w:rFonts w:ascii="Arial" w:hAnsi="Arial" w:cs="Arial"/>
        </w:rPr>
        <w:t xml:space="preserve"> (has a description been provided or Table 3.1 been completed)</w:t>
      </w:r>
      <w:r>
        <w:rPr>
          <w:rFonts w:ascii="Arial" w:hAnsi="Arial" w:cs="Arial"/>
        </w:rPr>
        <w:t>?</w:t>
      </w:r>
      <w:r>
        <w:rPr>
          <w:rFonts w:ascii="Arial" w:hAnsi="Arial" w:cs="Arial"/>
        </w:rPr>
        <w:tab/>
        <w:t xml:space="preserve">  Yes</w:t>
      </w:r>
      <w:r>
        <w:rPr>
          <w:rFonts w:ascii="Arial" w:hAnsi="Arial" w:cs="Arial"/>
        </w:rPr>
        <w:tab/>
        <w:t xml:space="preserve">  No</w:t>
      </w:r>
    </w:p>
    <w:p w:rsidR="000B5000" w:rsidRDefault="000B5000">
      <w:pPr>
        <w:spacing w:after="240"/>
        <w:ind w:left="360"/>
        <w:rPr>
          <w:rFonts w:ascii="Arial" w:hAnsi="Arial" w:cs="Arial"/>
          <w:b/>
          <w:bCs/>
          <w:u w:val="single"/>
        </w:rPr>
      </w:pPr>
      <w:r>
        <w:rPr>
          <w:rFonts w:ascii="Arial" w:hAnsi="Arial" w:cs="Arial"/>
          <w:b/>
          <w:bCs/>
        </w:rPr>
        <w:t xml:space="preserve">Comment/Recommendation:  </w:t>
      </w:r>
      <w:r>
        <w:rPr>
          <w:rFonts w:ascii="Arial" w:hAnsi="Arial" w:cs="Arial"/>
          <w:u w:val="single"/>
        </w:rPr>
        <w:t xml:space="preserve">     </w:t>
      </w:r>
    </w:p>
    <w:p w:rsidR="000B5000" w:rsidRDefault="000B5000">
      <w:pPr>
        <w:tabs>
          <w:tab w:val="left" w:pos="360"/>
        </w:tabs>
        <w:ind w:left="-180" w:right="2610"/>
        <w:rPr>
          <w:rFonts w:ascii="Arial" w:hAnsi="Arial" w:cs="Arial"/>
          <w:b/>
          <w:bCs/>
        </w:rPr>
      </w:pPr>
      <w:r>
        <w:rPr>
          <w:rFonts w:ascii="Arial" w:hAnsi="Arial" w:cs="Arial"/>
          <w:b/>
          <w:bCs/>
        </w:rPr>
        <w:t>4.</w:t>
      </w:r>
      <w:r>
        <w:rPr>
          <w:rFonts w:ascii="Arial" w:hAnsi="Arial" w:cs="Arial"/>
          <w:b/>
          <w:bCs/>
        </w:rPr>
        <w:tab/>
        <w:t>Potential Spill Sources</w:t>
      </w:r>
    </w:p>
    <w:p w:rsidR="000B5000" w:rsidRDefault="000B5000">
      <w:pPr>
        <w:tabs>
          <w:tab w:val="left" w:pos="7560"/>
          <w:tab w:val="left" w:pos="8640"/>
        </w:tabs>
        <w:spacing w:before="240" w:after="240"/>
        <w:ind w:left="360" w:right="2610"/>
        <w:rPr>
          <w:rFonts w:ascii="Arial" w:hAnsi="Arial" w:cs="Arial"/>
        </w:rPr>
      </w:pPr>
      <w:r>
        <w:rPr>
          <w:rFonts w:ascii="Arial" w:hAnsi="Arial" w:cs="Arial"/>
        </w:rPr>
        <w:t xml:space="preserve">Describe </w:t>
      </w:r>
      <w:r>
        <w:rPr>
          <w:rFonts w:ascii="Arial" w:hAnsi="Arial" w:cs="Arial"/>
          <w:b/>
          <w:bCs/>
        </w:rPr>
        <w:t>each</w:t>
      </w:r>
      <w:r>
        <w:rPr>
          <w:rFonts w:ascii="Arial" w:hAnsi="Arial" w:cs="Arial"/>
        </w:rPr>
        <w:t xml:space="preserve"> of the following for </w:t>
      </w:r>
      <w:r>
        <w:rPr>
          <w:rFonts w:ascii="Arial" w:hAnsi="Arial" w:cs="Arial"/>
          <w:b/>
          <w:bCs/>
        </w:rPr>
        <w:t>all</w:t>
      </w:r>
      <w:r>
        <w:rPr>
          <w:rFonts w:ascii="Arial" w:hAnsi="Arial" w:cs="Arial"/>
        </w:rPr>
        <w:t xml:space="preserve"> potential </w:t>
      </w:r>
      <w:r w:rsidR="00DC2DDA">
        <w:rPr>
          <w:rFonts w:ascii="Arial" w:hAnsi="Arial" w:cs="Arial"/>
        </w:rPr>
        <w:t xml:space="preserve">fuel, petroleum product and </w:t>
      </w:r>
      <w:r>
        <w:rPr>
          <w:rFonts w:ascii="Arial" w:hAnsi="Arial" w:cs="Arial"/>
        </w:rPr>
        <w:t>hazardous materials brought or generated on-site (</w:t>
      </w:r>
      <w:r>
        <w:rPr>
          <w:rFonts w:ascii="Arial" w:hAnsi="Arial" w:cs="Arial"/>
          <w:u w:val="single"/>
        </w:rPr>
        <w:t>including materials used for operating, refueling, maintaining, and cleaning equipment used on land and below the ordinary high water line</w:t>
      </w:r>
      <w:r>
        <w:rPr>
          <w:rFonts w:ascii="Arial" w:hAnsi="Arial" w:cs="Arial"/>
        </w:rPr>
        <w:t>):</w:t>
      </w:r>
    </w:p>
    <w:p w:rsidR="000B5000" w:rsidRDefault="000B5000" w:rsidP="00245DF5">
      <w:pPr>
        <w:spacing w:after="240"/>
        <w:ind w:left="360" w:right="2700"/>
        <w:rPr>
          <w:rFonts w:ascii="Arial" w:hAnsi="Arial" w:cs="Arial"/>
          <w:b/>
          <w:bCs/>
        </w:rPr>
      </w:pPr>
      <w:r>
        <w:rPr>
          <w:rFonts w:ascii="Arial" w:hAnsi="Arial" w:cs="Arial"/>
          <w:b/>
          <w:bCs/>
          <w:u w:val="single"/>
        </w:rPr>
        <w:t>Note for SPCC Plan Reviewer</w:t>
      </w:r>
      <w:r>
        <w:rPr>
          <w:rFonts w:ascii="Arial" w:hAnsi="Arial" w:cs="Arial"/>
          <w:b/>
          <w:bCs/>
        </w:rPr>
        <w:t>:  Talk with the Construction Office to determine if any work will be done below the ordinary high water line.  If it will, the plan must identify the materials that will be used for operating, refueling, maintaining, and cleaning the equipment that will be used below the ordinary high water line.</w:t>
      </w:r>
    </w:p>
    <w:p w:rsidR="009E43DD" w:rsidRDefault="000B5000" w:rsidP="009E43DD">
      <w:pPr>
        <w:tabs>
          <w:tab w:val="left" w:pos="720"/>
          <w:tab w:val="left" w:pos="7775"/>
          <w:tab w:val="left" w:pos="8712"/>
        </w:tabs>
        <w:spacing w:before="240" w:after="240"/>
        <w:ind w:left="720" w:right="2610" w:hanging="360"/>
        <w:rPr>
          <w:rFonts w:ascii="Arial" w:hAnsi="Arial" w:cs="Arial"/>
        </w:rPr>
      </w:pPr>
      <w:r>
        <w:rPr>
          <w:rFonts w:ascii="Arial" w:hAnsi="Arial" w:cs="Arial"/>
        </w:rPr>
        <w:t>A.</w:t>
      </w:r>
      <w:r>
        <w:rPr>
          <w:rFonts w:ascii="Arial" w:hAnsi="Arial" w:cs="Arial"/>
        </w:rPr>
        <w:tab/>
      </w:r>
      <w:r w:rsidR="009E43DD">
        <w:rPr>
          <w:rFonts w:ascii="Arial" w:hAnsi="Arial" w:cs="Arial"/>
        </w:rPr>
        <w:t>Name</w:t>
      </w:r>
      <w:r w:rsidR="007602B0">
        <w:rPr>
          <w:rFonts w:ascii="Arial" w:hAnsi="Arial" w:cs="Arial"/>
        </w:rPr>
        <w:t xml:space="preserve"> </w:t>
      </w:r>
      <w:proofErr w:type="gramStart"/>
      <w:r w:rsidR="007602B0">
        <w:rPr>
          <w:rFonts w:ascii="Arial" w:hAnsi="Arial" w:cs="Arial"/>
        </w:rPr>
        <w:t>and  Intended</w:t>
      </w:r>
      <w:proofErr w:type="gramEnd"/>
      <w:r w:rsidR="007602B0">
        <w:rPr>
          <w:rFonts w:ascii="Arial" w:hAnsi="Arial" w:cs="Arial"/>
        </w:rPr>
        <w:t xml:space="preserve"> use</w:t>
      </w:r>
      <w:r w:rsidR="009E43DD">
        <w:rPr>
          <w:rFonts w:ascii="Arial" w:hAnsi="Arial" w:cs="Arial"/>
        </w:rPr>
        <w:t xml:space="preserve"> of material, </w:t>
      </w:r>
      <w:r w:rsidR="009E43DD">
        <w:rPr>
          <w:rFonts w:ascii="Arial" w:hAnsi="Arial" w:cs="Arial"/>
          <w:u w:val="single"/>
        </w:rPr>
        <w:t>if applicable</w:t>
      </w:r>
      <w:r w:rsidR="009E43DD">
        <w:rPr>
          <w:rFonts w:ascii="Arial" w:hAnsi="Arial" w:cs="Arial"/>
        </w:rPr>
        <w:t>?</w:t>
      </w:r>
      <w:r w:rsidR="009E43DD">
        <w:rPr>
          <w:rFonts w:ascii="Arial" w:hAnsi="Arial" w:cs="Arial"/>
        </w:rPr>
        <w:tab/>
        <w:t xml:space="preserve">  Yes</w:t>
      </w:r>
      <w:r w:rsidR="009E43DD">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B.</w:t>
      </w:r>
      <w:r>
        <w:rPr>
          <w:rFonts w:ascii="Arial" w:hAnsi="Arial" w:cs="Arial"/>
        </w:rPr>
        <w:tab/>
        <w:t>Estimated maximum amount on-site at any one time?</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C</w:t>
      </w:r>
      <w:r w:rsidR="007602B0">
        <w:rPr>
          <w:rFonts w:ascii="Arial" w:hAnsi="Arial" w:cs="Arial"/>
        </w:rPr>
        <w:t>1</w:t>
      </w:r>
      <w:r>
        <w:rPr>
          <w:rFonts w:ascii="Arial" w:hAnsi="Arial" w:cs="Arial"/>
        </w:rPr>
        <w:t>.</w:t>
      </w:r>
      <w:r>
        <w:rPr>
          <w:rFonts w:ascii="Arial" w:hAnsi="Arial" w:cs="Arial"/>
        </w:rPr>
        <w:tab/>
        <w:t>Material staging, use, and storage location(s)?</w:t>
      </w:r>
      <w:r>
        <w:rPr>
          <w:rFonts w:ascii="Arial" w:hAnsi="Arial" w:cs="Arial"/>
        </w:rPr>
        <w:tab/>
        <w:t xml:space="preserve">  Yes</w:t>
      </w:r>
      <w:r>
        <w:rPr>
          <w:rFonts w:ascii="Arial" w:hAnsi="Arial" w:cs="Arial"/>
        </w:rPr>
        <w:tab/>
        <w:t xml:space="preserve">  No</w:t>
      </w:r>
    </w:p>
    <w:p w:rsidR="000B5000" w:rsidRDefault="007602B0">
      <w:pPr>
        <w:tabs>
          <w:tab w:val="left" w:pos="720"/>
          <w:tab w:val="left" w:pos="7775"/>
          <w:tab w:val="left" w:pos="8712"/>
        </w:tabs>
        <w:spacing w:before="240" w:after="240"/>
        <w:ind w:left="720" w:right="2610" w:hanging="360"/>
        <w:rPr>
          <w:rFonts w:ascii="Arial" w:hAnsi="Arial" w:cs="Arial"/>
          <w:u w:val="single"/>
        </w:rPr>
      </w:pPr>
      <w:r>
        <w:rPr>
          <w:rFonts w:ascii="Arial" w:hAnsi="Arial" w:cs="Arial"/>
        </w:rPr>
        <w:t>C2</w:t>
      </w:r>
      <w:r w:rsidR="000B5000">
        <w:rPr>
          <w:rFonts w:ascii="Arial" w:hAnsi="Arial" w:cs="Arial"/>
        </w:rPr>
        <w:t>.</w:t>
      </w:r>
      <w:r w:rsidR="000B5000">
        <w:rPr>
          <w:rFonts w:ascii="Arial" w:hAnsi="Arial" w:cs="Arial"/>
        </w:rPr>
        <w:tab/>
        <w:t>Distance of material staging, use, and storage locations from nearby waterways and sensitive areas?</w:t>
      </w:r>
      <w:r w:rsidR="000B5000">
        <w:rPr>
          <w:rFonts w:ascii="Arial" w:hAnsi="Arial" w:cs="Arial"/>
        </w:rPr>
        <w:tab/>
        <w:t xml:space="preserve">  Yes</w:t>
      </w:r>
      <w:r w:rsidR="000B5000">
        <w:rPr>
          <w:rFonts w:ascii="Arial" w:hAnsi="Arial" w:cs="Arial"/>
        </w:rPr>
        <w:tab/>
        <w:t xml:space="preserve">  No</w:t>
      </w:r>
    </w:p>
    <w:p w:rsidR="000B5000" w:rsidRDefault="000B5000">
      <w:pPr>
        <w:spacing w:after="240"/>
        <w:ind w:left="360"/>
        <w:rPr>
          <w:rFonts w:ascii="Arial" w:hAnsi="Arial" w:cs="Arial"/>
          <w:b/>
          <w:bCs/>
          <w:u w:val="single"/>
        </w:rPr>
      </w:pPr>
      <w:r>
        <w:rPr>
          <w:rFonts w:ascii="Arial" w:hAnsi="Arial" w:cs="Arial"/>
          <w:b/>
          <w:bCs/>
        </w:rPr>
        <w:t xml:space="preserve">Comment/Recommendation:  </w:t>
      </w:r>
      <w:r>
        <w:rPr>
          <w:rFonts w:ascii="Arial" w:hAnsi="Arial" w:cs="Arial"/>
          <w:u w:val="single"/>
        </w:rPr>
        <w:t xml:space="preserve">     </w:t>
      </w:r>
    </w:p>
    <w:p w:rsidR="000B5000" w:rsidRDefault="000B5000">
      <w:pPr>
        <w:tabs>
          <w:tab w:val="left" w:pos="360"/>
        </w:tabs>
        <w:ind w:left="-180" w:right="2610"/>
        <w:rPr>
          <w:rFonts w:ascii="Arial" w:hAnsi="Arial" w:cs="Arial"/>
          <w:b/>
          <w:bCs/>
        </w:rPr>
      </w:pPr>
      <w:r>
        <w:rPr>
          <w:rFonts w:ascii="Arial" w:hAnsi="Arial" w:cs="Arial"/>
          <w:b/>
          <w:bCs/>
        </w:rPr>
        <w:t>5.</w:t>
      </w:r>
      <w:r>
        <w:rPr>
          <w:rFonts w:ascii="Arial" w:hAnsi="Arial" w:cs="Arial"/>
          <w:b/>
          <w:bCs/>
        </w:rPr>
        <w:tab/>
        <w:t>Pre-Existing Contamination</w:t>
      </w:r>
    </w:p>
    <w:p w:rsidR="000B5000" w:rsidRDefault="000B5000">
      <w:pPr>
        <w:tabs>
          <w:tab w:val="left" w:pos="720"/>
          <w:tab w:val="left" w:pos="6840"/>
          <w:tab w:val="left" w:pos="7775"/>
          <w:tab w:val="left" w:pos="8712"/>
        </w:tabs>
        <w:spacing w:before="240" w:after="240"/>
        <w:ind w:left="720" w:right="2610" w:hanging="360"/>
        <w:rPr>
          <w:rFonts w:ascii="Arial" w:hAnsi="Arial" w:cs="Arial"/>
        </w:rPr>
      </w:pPr>
      <w:r>
        <w:rPr>
          <w:rFonts w:ascii="Arial" w:hAnsi="Arial" w:cs="Arial"/>
        </w:rPr>
        <w:t>5.1.</w:t>
      </w:r>
      <w:r>
        <w:rPr>
          <w:rFonts w:ascii="Arial" w:hAnsi="Arial" w:cs="Arial"/>
        </w:rPr>
        <w:tab/>
        <w:t xml:space="preserve">Describe any pre-existing contamination and contaminant sources (such </w:t>
      </w:r>
      <w:r w:rsidRPr="009E43DD">
        <w:rPr>
          <w:rFonts w:ascii="Arial" w:hAnsi="Arial" w:cs="Arial"/>
        </w:rPr>
        <w:t>as</w:t>
      </w:r>
      <w:r w:rsidR="009B6272">
        <w:rPr>
          <w:rFonts w:ascii="Arial" w:hAnsi="Arial" w:cs="Arial"/>
        </w:rPr>
        <w:t xml:space="preserve"> contaminated soil or</w:t>
      </w:r>
      <w:r w:rsidR="00181DFC">
        <w:rPr>
          <w:rFonts w:ascii="Arial" w:hAnsi="Arial" w:cs="Arial"/>
        </w:rPr>
        <w:t xml:space="preserve"> water</w:t>
      </w:r>
      <w:r w:rsidR="009B6272">
        <w:rPr>
          <w:rFonts w:ascii="Arial" w:hAnsi="Arial" w:cs="Arial"/>
        </w:rPr>
        <w:t>,</w:t>
      </w:r>
      <w:r w:rsidR="00181DFC">
        <w:rPr>
          <w:rFonts w:ascii="Arial" w:hAnsi="Arial" w:cs="Arial"/>
        </w:rPr>
        <w:t xml:space="preserve"> or</w:t>
      </w:r>
      <w:r w:rsidRPr="009E43DD">
        <w:rPr>
          <w:rFonts w:ascii="Arial" w:hAnsi="Arial" w:cs="Arial"/>
        </w:rPr>
        <w:t xml:space="preserve"> </w:t>
      </w:r>
      <w:r w:rsidR="00D33435" w:rsidRPr="00D33435">
        <w:rPr>
          <w:rFonts w:ascii="Arial" w:hAnsi="Arial" w:cs="Arial"/>
        </w:rPr>
        <w:t xml:space="preserve">buried pipes, tanks, </w:t>
      </w:r>
      <w:r w:rsidR="00DB011C">
        <w:rPr>
          <w:rFonts w:ascii="Arial" w:hAnsi="Arial" w:cs="Arial"/>
        </w:rPr>
        <w:t xml:space="preserve">or </w:t>
      </w:r>
      <w:r w:rsidR="00D33435" w:rsidRPr="00D33435">
        <w:rPr>
          <w:rFonts w:ascii="Arial" w:hAnsi="Arial" w:cs="Arial"/>
        </w:rPr>
        <w:t>drums</w:t>
      </w:r>
      <w:r>
        <w:rPr>
          <w:rFonts w:ascii="Arial" w:hAnsi="Arial" w:cs="Arial"/>
        </w:rPr>
        <w:t xml:space="preserve">) in the project area that are described in the Contract </w:t>
      </w:r>
      <w:r w:rsidR="009B6272">
        <w:rPr>
          <w:rFonts w:ascii="Arial" w:hAnsi="Arial" w:cs="Arial"/>
        </w:rPr>
        <w:t>Provisions and Plan</w:t>
      </w:r>
      <w:r>
        <w:rPr>
          <w:rFonts w:ascii="Arial" w:hAnsi="Arial" w:cs="Arial"/>
        </w:rPr>
        <w:t>?</w:t>
      </w:r>
    </w:p>
    <w:p w:rsidR="000B5000" w:rsidRDefault="000B5000">
      <w:pPr>
        <w:tabs>
          <w:tab w:val="left" w:pos="6840"/>
          <w:tab w:val="left" w:pos="7775"/>
          <w:tab w:val="left" w:pos="8712"/>
        </w:tabs>
        <w:spacing w:before="240" w:after="240"/>
        <w:ind w:left="720" w:right="2610"/>
        <w:rPr>
          <w:rFonts w:ascii="Arial" w:hAnsi="Arial" w:cs="Arial"/>
          <w:i/>
          <w:iCs/>
          <w:u w:val="single"/>
        </w:rPr>
      </w:pPr>
      <w:r>
        <w:rPr>
          <w:rFonts w:ascii="Arial" w:hAnsi="Arial" w:cs="Arial"/>
          <w:b/>
          <w:bCs/>
          <w:u w:val="single"/>
        </w:rPr>
        <w:t>Note for SPCC Plan Reviewer</w:t>
      </w:r>
      <w:r>
        <w:rPr>
          <w:rFonts w:ascii="Arial" w:hAnsi="Arial" w:cs="Arial"/>
          <w:b/>
          <w:bCs/>
        </w:rPr>
        <w:t xml:space="preserve">:  Verify whether or not any pre-existing contamination has been described in the Contract </w:t>
      </w:r>
      <w:r w:rsidR="009B6272">
        <w:rPr>
          <w:rFonts w:ascii="Arial" w:hAnsi="Arial" w:cs="Arial"/>
          <w:b/>
          <w:bCs/>
        </w:rPr>
        <w:t>Provisions and Plans</w:t>
      </w:r>
      <w:r>
        <w:rPr>
          <w:rFonts w:ascii="Arial" w:hAnsi="Arial" w:cs="Arial"/>
          <w:b/>
          <w:bCs/>
        </w:rPr>
        <w:t xml:space="preserve">.  Do this by asking the Design or Construction PE or checking the </w:t>
      </w:r>
      <w:r w:rsidR="009B6272">
        <w:rPr>
          <w:rFonts w:ascii="Arial" w:hAnsi="Arial" w:cs="Arial"/>
          <w:b/>
          <w:bCs/>
        </w:rPr>
        <w:t>c</w:t>
      </w:r>
      <w:r>
        <w:rPr>
          <w:rFonts w:ascii="Arial" w:hAnsi="Arial" w:cs="Arial"/>
          <w:b/>
          <w:bCs/>
        </w:rPr>
        <w:t xml:space="preserve">ontract documents themselves.  If checking the </w:t>
      </w:r>
      <w:r w:rsidR="009B6272">
        <w:rPr>
          <w:rFonts w:ascii="Arial" w:hAnsi="Arial" w:cs="Arial"/>
          <w:b/>
          <w:bCs/>
        </w:rPr>
        <w:t>c</w:t>
      </w:r>
      <w:r>
        <w:rPr>
          <w:rFonts w:ascii="Arial" w:hAnsi="Arial" w:cs="Arial"/>
          <w:b/>
          <w:bCs/>
        </w:rPr>
        <w:t>ontract documents, look for a</w:t>
      </w:r>
      <w:r w:rsidR="009B6272">
        <w:rPr>
          <w:rFonts w:ascii="Arial" w:hAnsi="Arial" w:cs="Arial"/>
          <w:b/>
          <w:bCs/>
        </w:rPr>
        <w:t xml:space="preserve"> </w:t>
      </w:r>
      <w:r w:rsidR="009B6272">
        <w:rPr>
          <w:rFonts w:ascii="Arial" w:hAnsi="Arial" w:cs="Arial"/>
          <w:b/>
          <w:bCs/>
        </w:rPr>
        <w:lastRenderedPageBreak/>
        <w:t>General</w:t>
      </w:r>
      <w:r>
        <w:rPr>
          <w:rFonts w:ascii="Arial" w:hAnsi="Arial" w:cs="Arial"/>
          <w:b/>
          <w:bCs/>
        </w:rPr>
        <w:t xml:space="preserve"> Special Provision</w:t>
      </w:r>
      <w:r w:rsidR="009B6272">
        <w:rPr>
          <w:rFonts w:ascii="Arial" w:hAnsi="Arial" w:cs="Arial"/>
          <w:b/>
          <w:bCs/>
        </w:rPr>
        <w:t xml:space="preserve"> or Special Provision with a title like</w:t>
      </w:r>
      <w:r>
        <w:rPr>
          <w:rFonts w:ascii="Arial" w:hAnsi="Arial" w:cs="Arial"/>
          <w:b/>
          <w:bCs/>
        </w:rPr>
        <w:t xml:space="preserve"> “Removal and Disposal of Hazardous Material.”  Such a provision would most likely be under “Division 2 Earthwork,” then under “Removal of </w:t>
      </w:r>
      <w:r w:rsidR="009B6272">
        <w:rPr>
          <w:rFonts w:ascii="Arial" w:hAnsi="Arial" w:cs="Arial"/>
          <w:b/>
          <w:bCs/>
        </w:rPr>
        <w:t xml:space="preserve">Structures and Obstructions” </w:t>
      </w:r>
      <w:r>
        <w:rPr>
          <w:rFonts w:ascii="Arial" w:hAnsi="Arial" w:cs="Arial"/>
          <w:b/>
          <w:bCs/>
        </w:rPr>
        <w:t xml:space="preserve">and then under “Construction Requirements.”  If no pre-existing contamination or contaminant sources are described in the </w:t>
      </w:r>
      <w:r w:rsidR="009B6272">
        <w:rPr>
          <w:rFonts w:ascii="Arial" w:hAnsi="Arial" w:cs="Arial"/>
          <w:b/>
          <w:bCs/>
        </w:rPr>
        <w:t>c</w:t>
      </w:r>
      <w:r>
        <w:rPr>
          <w:rFonts w:ascii="Arial" w:hAnsi="Arial" w:cs="Arial"/>
          <w:b/>
          <w:bCs/>
        </w:rPr>
        <w:t>ontract documents, this plan component is “not applicable” or N/A.</w:t>
      </w:r>
      <w:r>
        <w:rPr>
          <w:rFonts w:ascii="Arial" w:hAnsi="Arial" w:cs="Arial"/>
        </w:rPr>
        <w:tab/>
        <w:t xml:space="preserve">  N/A</w:t>
      </w:r>
      <w:r>
        <w:rPr>
          <w:rFonts w:ascii="Arial" w:hAnsi="Arial" w:cs="Arial"/>
        </w:rPr>
        <w:tab/>
        <w:t xml:space="preserve">  Yes</w:t>
      </w:r>
      <w:r>
        <w:rPr>
          <w:rFonts w:ascii="Arial" w:hAnsi="Arial" w:cs="Arial"/>
        </w:rPr>
        <w:tab/>
        <w:t xml:space="preserve">  No</w:t>
      </w:r>
    </w:p>
    <w:p w:rsidR="000B5000" w:rsidRDefault="000B5000">
      <w:pPr>
        <w:tabs>
          <w:tab w:val="left" w:pos="720"/>
          <w:tab w:val="left" w:pos="6840"/>
          <w:tab w:val="left" w:pos="7775"/>
          <w:tab w:val="left" w:pos="8712"/>
        </w:tabs>
        <w:spacing w:before="240" w:after="240"/>
        <w:ind w:left="720" w:right="2610" w:hanging="360"/>
        <w:rPr>
          <w:rFonts w:ascii="Arial" w:hAnsi="Arial" w:cs="Arial"/>
        </w:rPr>
      </w:pPr>
      <w:r>
        <w:rPr>
          <w:rFonts w:ascii="Arial" w:hAnsi="Arial" w:cs="Arial"/>
        </w:rPr>
        <w:t>5.2.</w:t>
      </w:r>
      <w:r>
        <w:rPr>
          <w:rFonts w:ascii="Arial" w:hAnsi="Arial" w:cs="Arial"/>
        </w:rPr>
        <w:tab/>
        <w:t xml:space="preserve">Identify equipment and work practices that </w:t>
      </w:r>
      <w:r w:rsidR="00064966">
        <w:rPr>
          <w:rFonts w:ascii="Arial" w:hAnsi="Arial" w:cs="Arial"/>
        </w:rPr>
        <w:t>shall</w:t>
      </w:r>
      <w:r>
        <w:rPr>
          <w:rFonts w:ascii="Arial" w:hAnsi="Arial" w:cs="Arial"/>
        </w:rPr>
        <w:t xml:space="preserve"> be used to prevent the release of contamination?</w:t>
      </w:r>
      <w:r>
        <w:rPr>
          <w:rFonts w:ascii="Arial" w:hAnsi="Arial" w:cs="Arial"/>
        </w:rPr>
        <w:tab/>
        <w:t xml:space="preserve">  N/A</w:t>
      </w:r>
      <w:r>
        <w:rPr>
          <w:rFonts w:ascii="Arial" w:hAnsi="Arial" w:cs="Arial"/>
        </w:rPr>
        <w:tab/>
        <w:t xml:space="preserve">  Yes</w:t>
      </w:r>
      <w:r>
        <w:rPr>
          <w:rFonts w:ascii="Arial" w:hAnsi="Arial" w:cs="Arial"/>
        </w:rPr>
        <w:tab/>
        <w:t xml:space="preserve">  No</w:t>
      </w:r>
    </w:p>
    <w:p w:rsidR="000B5000" w:rsidRDefault="000B5000">
      <w:pPr>
        <w:spacing w:after="240"/>
        <w:ind w:left="360"/>
        <w:rPr>
          <w:rFonts w:ascii="Arial" w:hAnsi="Arial" w:cs="Arial"/>
          <w:b/>
          <w:bCs/>
          <w:u w:val="single"/>
        </w:rPr>
      </w:pPr>
      <w:r>
        <w:rPr>
          <w:rFonts w:ascii="Arial" w:hAnsi="Arial" w:cs="Arial"/>
          <w:b/>
          <w:bCs/>
        </w:rPr>
        <w:t xml:space="preserve">Comment/Recommendation:  </w:t>
      </w:r>
      <w:r>
        <w:rPr>
          <w:rFonts w:ascii="Arial" w:hAnsi="Arial" w:cs="Arial"/>
          <w:u w:val="single"/>
        </w:rPr>
        <w:t xml:space="preserve">     </w:t>
      </w:r>
    </w:p>
    <w:p w:rsidR="000B5000" w:rsidRDefault="000B5000">
      <w:pPr>
        <w:tabs>
          <w:tab w:val="left" w:pos="360"/>
        </w:tabs>
        <w:ind w:left="-180" w:right="2610"/>
        <w:rPr>
          <w:rFonts w:ascii="Arial" w:hAnsi="Arial" w:cs="Arial"/>
          <w:b/>
          <w:bCs/>
        </w:rPr>
      </w:pPr>
      <w:r>
        <w:rPr>
          <w:rFonts w:ascii="Arial" w:hAnsi="Arial" w:cs="Arial"/>
          <w:b/>
          <w:bCs/>
        </w:rPr>
        <w:t>6.</w:t>
      </w:r>
      <w:r>
        <w:rPr>
          <w:rFonts w:ascii="Arial" w:hAnsi="Arial" w:cs="Arial"/>
          <w:b/>
          <w:bCs/>
        </w:rPr>
        <w:tab/>
        <w:t>Spill Prevention and Response Training</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6.1.</w:t>
      </w:r>
      <w:r>
        <w:rPr>
          <w:rFonts w:ascii="Arial" w:hAnsi="Arial" w:cs="Arial"/>
        </w:rPr>
        <w:tab/>
        <w:t xml:space="preserve">Describe how and when </w:t>
      </w:r>
      <w:r w:rsidRPr="001047D8">
        <w:rPr>
          <w:rFonts w:ascii="Arial" w:hAnsi="Arial" w:cs="Arial"/>
        </w:rPr>
        <w:t xml:space="preserve">all project </w:t>
      </w:r>
      <w:r w:rsidR="00064966">
        <w:rPr>
          <w:rFonts w:ascii="Arial" w:hAnsi="Arial" w:cs="Arial"/>
        </w:rPr>
        <w:t>personnel, including refueling personnel and other subcontractors</w:t>
      </w:r>
      <w:r w:rsidRPr="001047D8">
        <w:rPr>
          <w:rFonts w:ascii="Arial" w:hAnsi="Arial" w:cs="Arial"/>
        </w:rPr>
        <w:t xml:space="preserve"> </w:t>
      </w:r>
      <w:r w:rsidR="00064966">
        <w:rPr>
          <w:rFonts w:ascii="Arial" w:hAnsi="Arial" w:cs="Arial"/>
        </w:rPr>
        <w:t>shall</w:t>
      </w:r>
      <w:r w:rsidRPr="001047D8">
        <w:rPr>
          <w:rFonts w:ascii="Arial" w:hAnsi="Arial" w:cs="Arial"/>
        </w:rPr>
        <w:t xml:space="preserve"> be trained </w:t>
      </w:r>
      <w:r w:rsidR="00D33435" w:rsidRPr="00D33435">
        <w:rPr>
          <w:rFonts w:ascii="Arial" w:hAnsi="Arial" w:cs="Arial"/>
        </w:rPr>
        <w:t>in spill prevention, containment, and response</w:t>
      </w:r>
      <w:r>
        <w:rPr>
          <w:rFonts w:ascii="Arial" w:hAnsi="Arial" w:cs="Arial"/>
        </w:rPr>
        <w:t>?</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6.2.</w:t>
      </w:r>
      <w:r>
        <w:rPr>
          <w:rFonts w:ascii="Arial" w:hAnsi="Arial" w:cs="Arial"/>
        </w:rPr>
        <w:tab/>
        <w:t>Describe how and when all personnel</w:t>
      </w:r>
      <w:r w:rsidR="00064966">
        <w:rPr>
          <w:rFonts w:ascii="Arial" w:hAnsi="Arial" w:cs="Arial"/>
        </w:rPr>
        <w:t>,</w:t>
      </w:r>
      <w:r>
        <w:rPr>
          <w:rFonts w:ascii="Arial" w:hAnsi="Arial" w:cs="Arial"/>
        </w:rPr>
        <w:t xml:space="preserve"> including refueling</w:t>
      </w:r>
      <w:r w:rsidR="00064966">
        <w:rPr>
          <w:rFonts w:ascii="Arial" w:hAnsi="Arial" w:cs="Arial"/>
        </w:rPr>
        <w:t xml:space="preserve"> personnel and subcontractors</w:t>
      </w:r>
      <w:r>
        <w:rPr>
          <w:rFonts w:ascii="Arial" w:hAnsi="Arial" w:cs="Arial"/>
        </w:rPr>
        <w:t xml:space="preserve"> </w:t>
      </w:r>
      <w:r w:rsidR="00064966">
        <w:rPr>
          <w:rFonts w:ascii="Arial" w:hAnsi="Arial" w:cs="Arial"/>
        </w:rPr>
        <w:t>shall</w:t>
      </w:r>
      <w:r>
        <w:rPr>
          <w:rFonts w:ascii="Arial" w:hAnsi="Arial" w:cs="Arial"/>
        </w:rPr>
        <w:t xml:space="preserve"> be trained </w:t>
      </w:r>
      <w:r w:rsidR="00D33435" w:rsidRPr="00D33435">
        <w:rPr>
          <w:rFonts w:ascii="Arial" w:hAnsi="Arial" w:cs="Arial"/>
        </w:rPr>
        <w:t>in the location of spill response kits</w:t>
      </w:r>
      <w:r>
        <w:rPr>
          <w:rFonts w:ascii="Arial" w:hAnsi="Arial" w:cs="Arial"/>
        </w:rPr>
        <w:t>?</w:t>
      </w:r>
      <w:r>
        <w:rPr>
          <w:rFonts w:ascii="Arial" w:hAnsi="Arial" w:cs="Arial"/>
        </w:rPr>
        <w:tab/>
        <w:t xml:space="preserve">  Yes</w:t>
      </w:r>
      <w:r>
        <w:rPr>
          <w:rFonts w:ascii="Arial" w:hAnsi="Arial" w:cs="Arial"/>
        </w:rPr>
        <w:tab/>
        <w:t xml:space="preserve">  No</w:t>
      </w:r>
    </w:p>
    <w:p w:rsidR="000B5000" w:rsidRDefault="000B5000">
      <w:pPr>
        <w:spacing w:after="240"/>
        <w:ind w:left="360"/>
        <w:rPr>
          <w:rFonts w:ascii="Arial" w:hAnsi="Arial" w:cs="Arial"/>
          <w:b/>
          <w:bCs/>
        </w:rPr>
      </w:pPr>
      <w:r>
        <w:rPr>
          <w:rFonts w:ascii="Arial" w:hAnsi="Arial" w:cs="Arial"/>
          <w:b/>
          <w:bCs/>
        </w:rPr>
        <w:t xml:space="preserve">Comment/Recommendation:  </w:t>
      </w:r>
      <w:r>
        <w:rPr>
          <w:rFonts w:ascii="Arial" w:hAnsi="Arial" w:cs="Arial"/>
          <w:u w:val="single"/>
        </w:rPr>
        <w:t xml:space="preserve">     </w:t>
      </w:r>
    </w:p>
    <w:p w:rsidR="000B5000" w:rsidRDefault="000B5000">
      <w:pPr>
        <w:tabs>
          <w:tab w:val="left" w:pos="360"/>
        </w:tabs>
        <w:ind w:left="-180" w:right="2610"/>
        <w:rPr>
          <w:rFonts w:ascii="Arial" w:hAnsi="Arial" w:cs="Arial"/>
          <w:b/>
          <w:bCs/>
        </w:rPr>
      </w:pPr>
      <w:r>
        <w:rPr>
          <w:rFonts w:ascii="Arial" w:hAnsi="Arial" w:cs="Arial"/>
          <w:b/>
          <w:bCs/>
        </w:rPr>
        <w:t>7.</w:t>
      </w:r>
      <w:r>
        <w:rPr>
          <w:rFonts w:ascii="Arial" w:hAnsi="Arial" w:cs="Arial"/>
          <w:b/>
          <w:bCs/>
        </w:rPr>
        <w:tab/>
        <w:t>Spill Prevention</w:t>
      </w:r>
    </w:p>
    <w:p w:rsidR="000B5000" w:rsidRDefault="000B5000">
      <w:pPr>
        <w:tabs>
          <w:tab w:val="left" w:pos="360"/>
          <w:tab w:val="left" w:pos="720"/>
          <w:tab w:val="left" w:pos="7560"/>
          <w:tab w:val="left" w:pos="8640"/>
        </w:tabs>
        <w:spacing w:before="240" w:after="240"/>
        <w:ind w:left="360" w:right="2610"/>
        <w:rPr>
          <w:rFonts w:ascii="Arial" w:hAnsi="Arial" w:cs="Arial"/>
        </w:rPr>
      </w:pPr>
      <w:r>
        <w:rPr>
          <w:rFonts w:ascii="Arial" w:hAnsi="Arial" w:cs="Arial"/>
        </w:rPr>
        <w:t>Describe the following items:</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A.</w:t>
      </w:r>
      <w:r>
        <w:rPr>
          <w:rFonts w:ascii="Arial" w:hAnsi="Arial" w:cs="Arial"/>
        </w:rPr>
        <w:tab/>
      </w:r>
      <w:r w:rsidR="00B56F2B">
        <w:rPr>
          <w:rFonts w:ascii="Arial" w:hAnsi="Arial" w:cs="Arial"/>
        </w:rPr>
        <w:t>Contents and locations of spill response kits that are appropriately stocked, located in close proximity to hazardous materials and equipment, and immediately accessible?</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B.</w:t>
      </w:r>
      <w:r>
        <w:rPr>
          <w:rFonts w:ascii="Arial" w:hAnsi="Arial" w:cs="Arial"/>
        </w:rPr>
        <w:tab/>
      </w:r>
      <w:r w:rsidR="00B56F2B">
        <w:rPr>
          <w:rFonts w:ascii="Arial" w:hAnsi="Arial" w:cs="Arial"/>
        </w:rPr>
        <w:t>Security measures for potential spill sources to prevent accidental spills and vandalism?</w:t>
      </w:r>
    </w:p>
    <w:p w:rsidR="00400F37"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C.</w:t>
      </w:r>
      <w:r>
        <w:rPr>
          <w:rFonts w:ascii="Arial" w:hAnsi="Arial" w:cs="Arial"/>
        </w:rPr>
        <w:tab/>
      </w:r>
      <w:r w:rsidR="00400F37">
        <w:rPr>
          <w:rFonts w:ascii="Arial" w:hAnsi="Arial" w:cs="Arial"/>
        </w:rPr>
        <w:t>Methods used to prevent stormwater contact with hazardous materials?</w:t>
      </w:r>
      <w:r w:rsidR="00400F37">
        <w:rPr>
          <w:rFonts w:ascii="Arial" w:hAnsi="Arial" w:cs="Arial"/>
        </w:rPr>
        <w:tab/>
        <w:t xml:space="preserve">  Yes</w:t>
      </w:r>
      <w:r w:rsidR="00400F37">
        <w:rPr>
          <w:rFonts w:ascii="Arial" w:hAnsi="Arial" w:cs="Arial"/>
        </w:rPr>
        <w:tab/>
        <w:t xml:space="preserve">  No</w:t>
      </w:r>
    </w:p>
    <w:p w:rsidR="000B5000" w:rsidRDefault="00400F37">
      <w:pPr>
        <w:tabs>
          <w:tab w:val="left" w:pos="720"/>
          <w:tab w:val="left" w:pos="7775"/>
          <w:tab w:val="left" w:pos="8712"/>
        </w:tabs>
        <w:spacing w:before="240" w:after="240"/>
        <w:ind w:left="720" w:right="2610" w:hanging="360"/>
        <w:rPr>
          <w:rFonts w:ascii="Arial" w:hAnsi="Arial" w:cs="Arial"/>
        </w:rPr>
      </w:pPr>
      <w:r>
        <w:rPr>
          <w:rFonts w:ascii="Arial" w:hAnsi="Arial" w:cs="Arial"/>
        </w:rPr>
        <w:t xml:space="preserve">D.  </w:t>
      </w:r>
      <w:r w:rsidR="009923FC">
        <w:rPr>
          <w:rFonts w:ascii="Arial" w:hAnsi="Arial" w:cs="Arial"/>
        </w:rPr>
        <w:t>S</w:t>
      </w:r>
      <w:r w:rsidR="000B5000">
        <w:rPr>
          <w:rFonts w:ascii="Arial" w:hAnsi="Arial" w:cs="Arial"/>
        </w:rPr>
        <w:t>econdary containment practices and structures?</w:t>
      </w:r>
    </w:p>
    <w:p w:rsidR="000B5000" w:rsidRDefault="000B5000">
      <w:pPr>
        <w:tabs>
          <w:tab w:val="left" w:pos="7775"/>
          <w:tab w:val="left" w:pos="8712"/>
        </w:tabs>
        <w:spacing w:before="240" w:after="240"/>
        <w:ind w:left="720" w:right="2610"/>
        <w:rPr>
          <w:rFonts w:ascii="Arial" w:hAnsi="Arial" w:cs="Arial"/>
          <w:b/>
          <w:bCs/>
        </w:rPr>
      </w:pPr>
      <w:r>
        <w:rPr>
          <w:rFonts w:ascii="Arial" w:hAnsi="Arial" w:cs="Arial"/>
          <w:b/>
          <w:bCs/>
          <w:u w:val="single"/>
        </w:rPr>
        <w:t>Note for SPCC Plan Reviewer</w:t>
      </w:r>
      <w:r>
        <w:rPr>
          <w:rFonts w:ascii="Arial" w:hAnsi="Arial" w:cs="Arial"/>
          <w:b/>
          <w:bCs/>
        </w:rPr>
        <w:t xml:space="preserve">:  Verify that the plan describes, here or in Table </w:t>
      </w:r>
      <w:r w:rsidR="000448D0">
        <w:rPr>
          <w:rFonts w:ascii="Arial" w:hAnsi="Arial" w:cs="Arial"/>
          <w:b/>
          <w:bCs/>
        </w:rPr>
        <w:t>s</w:t>
      </w:r>
      <w:r w:rsidR="00252594" w:rsidRPr="0041654F">
        <w:rPr>
          <w:rStyle w:val="Revision2010"/>
          <w:rFonts w:ascii="Arial" w:hAnsi="Arial" w:cs="Arial"/>
          <w:b/>
        </w:rPr>
        <w:t>econdary containment</w:t>
      </w:r>
      <w:r w:rsidR="000448D0">
        <w:rPr>
          <w:rStyle w:val="Revision2010"/>
          <w:rFonts w:ascii="Arial" w:hAnsi="Arial" w:cs="Arial"/>
          <w:b/>
        </w:rPr>
        <w:t xml:space="preserve"> that incorporates the following requirements:</w:t>
      </w:r>
      <w:r w:rsidR="00252594" w:rsidRPr="0041654F">
        <w:rPr>
          <w:rStyle w:val="Revision2010"/>
          <w:rFonts w:ascii="Arial" w:hAnsi="Arial" w:cs="Arial"/>
          <w:b/>
        </w:rPr>
        <w:t xml:space="preserve"> </w:t>
      </w:r>
    </w:p>
    <w:p w:rsidR="000448D0" w:rsidRPr="00135267" w:rsidRDefault="000B5000" w:rsidP="000448D0">
      <w:pPr>
        <w:tabs>
          <w:tab w:val="left" w:pos="1080"/>
          <w:tab w:val="left" w:pos="7775"/>
          <w:tab w:val="left" w:pos="8712"/>
        </w:tabs>
        <w:spacing w:before="240" w:after="240"/>
        <w:ind w:left="1080" w:right="2610" w:hanging="360"/>
        <w:rPr>
          <w:rFonts w:ascii="Arial" w:hAnsi="Arial" w:cs="Arial"/>
          <w:b/>
          <w:color w:val="000000"/>
          <w:u w:color="000000"/>
        </w:rPr>
      </w:pPr>
      <w:r>
        <w:rPr>
          <w:rFonts w:ascii="Arial" w:hAnsi="Arial" w:cs="Arial"/>
          <w:b/>
          <w:bCs/>
        </w:rPr>
        <w:t>-</w:t>
      </w:r>
      <w:r>
        <w:rPr>
          <w:rFonts w:ascii="Arial" w:hAnsi="Arial" w:cs="Arial"/>
          <w:b/>
          <w:bCs/>
        </w:rPr>
        <w:tab/>
      </w:r>
      <w:r w:rsidR="000448D0">
        <w:rPr>
          <w:rStyle w:val="Revision2010"/>
          <w:rFonts w:ascii="Arial" w:hAnsi="Arial" w:cs="Arial"/>
          <w:b/>
        </w:rPr>
        <w:t>C</w:t>
      </w:r>
      <w:r w:rsidR="000448D0" w:rsidRPr="00135267">
        <w:rPr>
          <w:rStyle w:val="Revision2010"/>
          <w:rFonts w:ascii="Arial" w:hAnsi="Arial" w:cs="Arial"/>
          <w:b/>
        </w:rPr>
        <w:t>ontainers and non-double walled tanks shall be placed within impervious structure</w:t>
      </w:r>
      <w:r w:rsidR="000448D0">
        <w:rPr>
          <w:rStyle w:val="Revision2010"/>
          <w:rFonts w:ascii="Arial" w:hAnsi="Arial" w:cs="Arial"/>
          <w:b/>
        </w:rPr>
        <w:t>s</w:t>
      </w:r>
      <w:r w:rsidR="000448D0" w:rsidRPr="00135267">
        <w:rPr>
          <w:rStyle w:val="Revision2010"/>
          <w:rFonts w:ascii="Arial" w:hAnsi="Arial" w:cs="Arial"/>
          <w:b/>
        </w:rPr>
        <w:t xml:space="preserve"> capable of containing 110% of the volume contained in the largest tank within the containment structure</w:t>
      </w:r>
      <w:r w:rsidR="0096476A">
        <w:rPr>
          <w:rStyle w:val="Revision2010"/>
          <w:rFonts w:ascii="Arial" w:hAnsi="Arial" w:cs="Arial"/>
          <w:b/>
        </w:rPr>
        <w:t>.</w:t>
      </w:r>
    </w:p>
    <w:p w:rsidR="000B5000" w:rsidRDefault="00252594" w:rsidP="000448D0">
      <w:pPr>
        <w:tabs>
          <w:tab w:val="left" w:pos="1080"/>
          <w:tab w:val="left" w:pos="7560"/>
          <w:tab w:val="left" w:pos="7775"/>
          <w:tab w:val="left" w:pos="8640"/>
          <w:tab w:val="left" w:pos="8712"/>
        </w:tabs>
        <w:spacing w:before="240" w:after="240"/>
        <w:ind w:left="1080" w:right="2610" w:hanging="360"/>
        <w:rPr>
          <w:rFonts w:ascii="Arial" w:hAnsi="Arial" w:cs="Arial"/>
          <w:b/>
          <w:bCs/>
        </w:rPr>
      </w:pPr>
      <w:r>
        <w:rPr>
          <w:rFonts w:ascii="Arial" w:hAnsi="Arial" w:cs="Arial"/>
          <w:b/>
          <w:bCs/>
        </w:rPr>
        <w:t>-</w:t>
      </w:r>
      <w:r>
        <w:rPr>
          <w:rFonts w:ascii="Arial" w:hAnsi="Arial" w:cs="Arial"/>
          <w:b/>
          <w:bCs/>
        </w:rPr>
        <w:tab/>
      </w:r>
      <w:r w:rsidR="0090799F">
        <w:rPr>
          <w:rFonts w:ascii="Arial" w:hAnsi="Arial" w:cs="Arial"/>
          <w:b/>
          <w:bCs/>
        </w:rPr>
        <w:t>A secondary containment structure or method must be chemically compatible to hold a release and remain liquid tight for at least 72 hours (the timeframe which clean up must occur</w:t>
      </w:r>
      <w:r w:rsidR="000448D0">
        <w:rPr>
          <w:rFonts w:ascii="Arial" w:hAnsi="Arial" w:cs="Arial"/>
          <w:b/>
          <w:bCs/>
        </w:rPr>
        <w:t xml:space="preserve"> in accordance with BMP C153</w:t>
      </w:r>
      <w:r w:rsidR="0090799F">
        <w:rPr>
          <w:rFonts w:ascii="Arial" w:hAnsi="Arial" w:cs="Arial"/>
          <w:b/>
          <w:bCs/>
        </w:rPr>
        <w:t>).</w:t>
      </w:r>
    </w:p>
    <w:p w:rsidR="00B1154C" w:rsidRPr="003C20B1" w:rsidRDefault="003C20B1" w:rsidP="003C20B1">
      <w:pPr>
        <w:tabs>
          <w:tab w:val="left" w:pos="1080"/>
          <w:tab w:val="left" w:pos="7560"/>
          <w:tab w:val="left" w:pos="7775"/>
          <w:tab w:val="left" w:pos="8820"/>
        </w:tabs>
        <w:spacing w:before="240" w:after="240"/>
        <w:ind w:left="720" w:right="360"/>
        <w:rPr>
          <w:rFonts w:ascii="Arial" w:hAnsi="Arial" w:cs="Arial"/>
          <w:b/>
          <w:bCs/>
          <w:u w:val="single"/>
        </w:rPr>
      </w:pPr>
      <w:r>
        <w:rPr>
          <w:rFonts w:ascii="Arial" w:hAnsi="Arial" w:cs="Arial"/>
          <w:b/>
          <w:bCs/>
          <w:u w:val="single"/>
        </w:rPr>
        <w:t xml:space="preserve">Note:  </w:t>
      </w:r>
      <w:r w:rsidR="00E80A95" w:rsidRPr="003C20B1">
        <w:rPr>
          <w:rFonts w:ascii="Arial" w:hAnsi="Arial" w:cs="Arial"/>
          <w:b/>
          <w:bCs/>
          <w:u w:val="single"/>
        </w:rPr>
        <w:t xml:space="preserve">When </w:t>
      </w:r>
      <w:r>
        <w:rPr>
          <w:rFonts w:ascii="Arial" w:hAnsi="Arial" w:cs="Arial"/>
          <w:b/>
          <w:bCs/>
          <w:u w:val="single"/>
        </w:rPr>
        <w:t>determining or evaluating</w:t>
      </w:r>
      <w:r w:rsidR="00E80A95" w:rsidRPr="003C20B1">
        <w:rPr>
          <w:rFonts w:ascii="Arial" w:hAnsi="Arial" w:cs="Arial"/>
          <w:b/>
          <w:bCs/>
          <w:u w:val="single"/>
        </w:rPr>
        <w:t xml:space="preserve"> the type of s</w:t>
      </w:r>
      <w:r w:rsidR="00B1154C" w:rsidRPr="003C20B1">
        <w:rPr>
          <w:rFonts w:ascii="Arial" w:hAnsi="Arial" w:cs="Arial"/>
          <w:b/>
          <w:bCs/>
          <w:u w:val="single"/>
        </w:rPr>
        <w:t>econdary</w:t>
      </w:r>
      <w:r w:rsidR="00E80A95" w:rsidRPr="003C20B1">
        <w:rPr>
          <w:rFonts w:ascii="Arial" w:hAnsi="Arial" w:cs="Arial"/>
          <w:b/>
          <w:bCs/>
          <w:u w:val="single"/>
        </w:rPr>
        <w:t xml:space="preserve"> containment, consider the predicted flow direction, rate of flow, total quantity, type of substance and whether a worst case scenario spill could reasonably be expected to reach a water body.</w:t>
      </w:r>
    </w:p>
    <w:p w:rsidR="000448D0" w:rsidRPr="00400F37" w:rsidRDefault="00400F37" w:rsidP="000448D0">
      <w:pPr>
        <w:tabs>
          <w:tab w:val="left" w:pos="1080"/>
          <w:tab w:val="left" w:pos="7560"/>
          <w:tab w:val="left" w:pos="7775"/>
          <w:tab w:val="left" w:pos="8640"/>
          <w:tab w:val="left" w:pos="8712"/>
        </w:tabs>
        <w:spacing w:before="240" w:after="240"/>
        <w:ind w:left="1080" w:right="2610" w:hanging="360"/>
        <w:rPr>
          <w:rStyle w:val="Revision2010"/>
          <w:rFonts w:ascii="Arial" w:hAnsi="Arial" w:cs="Arial"/>
          <w:b/>
          <w:sz w:val="22"/>
          <w:szCs w:val="22"/>
        </w:rPr>
      </w:pPr>
      <w:r w:rsidRPr="00400F37">
        <w:rPr>
          <w:rFonts w:ascii="Arial" w:hAnsi="Arial" w:cs="Arial"/>
          <w:b/>
          <w:bCs/>
        </w:rPr>
        <w:t>-</w:t>
      </w:r>
      <w:r w:rsidR="00BF4D5C">
        <w:rPr>
          <w:rFonts w:ascii="Arial" w:hAnsi="Arial" w:cs="Arial"/>
          <w:b/>
          <w:bCs/>
        </w:rPr>
        <w:tab/>
      </w:r>
      <w:r w:rsidR="000448D0">
        <w:rPr>
          <w:rFonts w:ascii="Arial" w:hAnsi="Arial" w:cs="Arial"/>
          <w:b/>
          <w:bCs/>
        </w:rPr>
        <w:t>Any m</w:t>
      </w:r>
      <w:r w:rsidR="000448D0" w:rsidRPr="00D33435">
        <w:rPr>
          <w:rStyle w:val="Revision2010"/>
          <w:rFonts w:ascii="Arial" w:hAnsi="Arial" w:cs="Arial"/>
          <w:b/>
        </w:rPr>
        <w:t xml:space="preserve">ore stringent secondary containment (including </w:t>
      </w:r>
      <w:r w:rsidR="000448D0">
        <w:rPr>
          <w:rStyle w:val="Revision2010"/>
          <w:rFonts w:ascii="Arial" w:hAnsi="Arial" w:cs="Arial"/>
          <w:b/>
        </w:rPr>
        <w:t xml:space="preserve">for </w:t>
      </w:r>
      <w:r w:rsidR="000448D0" w:rsidRPr="00D33435">
        <w:rPr>
          <w:rStyle w:val="Revision2010"/>
          <w:rFonts w:ascii="Arial" w:hAnsi="Arial" w:cs="Arial"/>
          <w:b/>
        </w:rPr>
        <w:t>double walled tanks) required by a 401 permit, Special Provision or other Permit/Contract requirement for work in or over water</w:t>
      </w:r>
      <w:r w:rsidR="000448D0">
        <w:rPr>
          <w:rStyle w:val="Revision2010"/>
          <w:rFonts w:ascii="Arial" w:hAnsi="Arial" w:cs="Arial"/>
          <w:b/>
        </w:rPr>
        <w:t>.</w:t>
      </w:r>
    </w:p>
    <w:p w:rsidR="000448D0" w:rsidRDefault="000448D0" w:rsidP="000448D0">
      <w:pPr>
        <w:tabs>
          <w:tab w:val="left" w:pos="1080"/>
          <w:tab w:val="left" w:pos="7560"/>
          <w:tab w:val="left" w:pos="7775"/>
          <w:tab w:val="left" w:pos="8640"/>
          <w:tab w:val="left" w:pos="8712"/>
        </w:tabs>
        <w:spacing w:before="240" w:after="240"/>
        <w:ind w:left="1080" w:right="2610" w:hanging="360"/>
        <w:rPr>
          <w:rStyle w:val="Revision2010"/>
          <w:rFonts w:ascii="Arial" w:hAnsi="Arial" w:cs="Arial"/>
          <w:b/>
        </w:rPr>
      </w:pPr>
      <w:r w:rsidRPr="00400F37">
        <w:rPr>
          <w:rFonts w:ascii="Arial" w:hAnsi="Arial" w:cs="Arial"/>
          <w:b/>
          <w:bCs/>
        </w:rPr>
        <w:t>-</w:t>
      </w:r>
      <w:r>
        <w:rPr>
          <w:rFonts w:ascii="Arial" w:hAnsi="Arial" w:cs="Arial"/>
          <w:b/>
          <w:bCs/>
        </w:rPr>
        <w:tab/>
        <w:t xml:space="preserve">Any </w:t>
      </w:r>
      <w:r>
        <w:rPr>
          <w:rStyle w:val="Revision2010"/>
          <w:rFonts w:ascii="Arial" w:hAnsi="Arial" w:cs="Arial"/>
          <w:b/>
        </w:rPr>
        <w:t>m</w:t>
      </w:r>
      <w:r w:rsidRPr="00D33435">
        <w:rPr>
          <w:rStyle w:val="Revision2010"/>
          <w:rFonts w:ascii="Arial" w:hAnsi="Arial" w:cs="Arial"/>
          <w:b/>
        </w:rPr>
        <w:t>ore stringent secondary containment (including double-walled tanks) required by an IFC official (local fire marshal)</w:t>
      </w:r>
      <w:r>
        <w:rPr>
          <w:rStyle w:val="Revision2010"/>
          <w:rFonts w:ascii="Arial" w:hAnsi="Arial" w:cs="Arial"/>
          <w:b/>
        </w:rPr>
        <w:t>.</w:t>
      </w:r>
    </w:p>
    <w:p w:rsidR="000B5000" w:rsidRDefault="00BF4D5C" w:rsidP="000448D0">
      <w:pPr>
        <w:tabs>
          <w:tab w:val="left" w:pos="1080"/>
          <w:tab w:val="left" w:pos="7560"/>
          <w:tab w:val="left" w:pos="7775"/>
          <w:tab w:val="left" w:pos="8640"/>
          <w:tab w:val="left" w:pos="8712"/>
        </w:tabs>
        <w:spacing w:before="240" w:after="240"/>
        <w:ind w:left="1080" w:right="2610" w:hanging="360"/>
        <w:rPr>
          <w:rFonts w:ascii="Arial" w:hAnsi="Arial" w:cs="Arial"/>
        </w:rPr>
      </w:pPr>
      <w:r>
        <w:rPr>
          <w:rFonts w:ascii="Arial" w:hAnsi="Arial" w:cs="Arial"/>
          <w:b/>
          <w:bCs/>
        </w:rPr>
        <w:tab/>
      </w:r>
      <w:r w:rsidR="000B5000">
        <w:rPr>
          <w:rFonts w:ascii="Arial" w:hAnsi="Arial" w:cs="Arial"/>
          <w:i/>
          <w:iCs/>
        </w:rPr>
        <w:tab/>
      </w:r>
      <w:r w:rsidR="000B5000">
        <w:rPr>
          <w:rFonts w:ascii="Arial" w:hAnsi="Arial" w:cs="Arial"/>
        </w:rPr>
        <w:tab/>
        <w:t xml:space="preserve">  Yes</w:t>
      </w:r>
      <w:r w:rsidR="000B5000">
        <w:rPr>
          <w:rFonts w:ascii="Arial" w:hAnsi="Arial" w:cs="Arial"/>
        </w:rPr>
        <w:tab/>
        <w:t xml:space="preserve">  No</w:t>
      </w:r>
    </w:p>
    <w:p w:rsidR="000B5000" w:rsidRDefault="000B5000" w:rsidP="00400F37">
      <w:pPr>
        <w:tabs>
          <w:tab w:val="left" w:pos="720"/>
          <w:tab w:val="left" w:pos="7775"/>
          <w:tab w:val="left" w:pos="8712"/>
        </w:tabs>
        <w:spacing w:before="240" w:after="240"/>
        <w:ind w:left="720" w:right="2610" w:hanging="360"/>
        <w:rPr>
          <w:rFonts w:ascii="Arial" w:hAnsi="Arial" w:cs="Arial"/>
        </w:rPr>
      </w:pPr>
      <w:r>
        <w:rPr>
          <w:rFonts w:ascii="Arial" w:hAnsi="Arial" w:cs="Arial"/>
        </w:rPr>
        <w:t>E.</w:t>
      </w:r>
      <w:r>
        <w:rPr>
          <w:rFonts w:ascii="Arial" w:hAnsi="Arial" w:cs="Arial"/>
        </w:rPr>
        <w:tab/>
      </w:r>
      <w:r w:rsidR="00D33435" w:rsidRPr="00D33435">
        <w:rPr>
          <w:rStyle w:val="Revision2010"/>
          <w:rFonts w:ascii="Arial" w:hAnsi="Arial" w:cs="Arial"/>
        </w:rPr>
        <w:t>Best Management Practices (BMP) Methods used to prevent discharges to ground or water during mixing and transfers of hazardous materials, petroleum product</w:t>
      </w:r>
      <w:r w:rsidR="00CC533D">
        <w:rPr>
          <w:rStyle w:val="Revision2010"/>
          <w:rFonts w:ascii="Arial" w:hAnsi="Arial" w:cs="Arial"/>
        </w:rPr>
        <w:t>s</w:t>
      </w:r>
      <w:r w:rsidR="00D33435" w:rsidRPr="00D33435">
        <w:rPr>
          <w:rStyle w:val="Revision2010"/>
          <w:rFonts w:ascii="Arial" w:hAnsi="Arial" w:cs="Arial"/>
        </w:rPr>
        <w:t xml:space="preserve"> and fuel</w:t>
      </w:r>
      <w:r>
        <w:rPr>
          <w:rFonts w:ascii="Arial" w:hAnsi="Arial" w:cs="Arial"/>
        </w:rPr>
        <w:t>?</w:t>
      </w:r>
    </w:p>
    <w:p w:rsidR="003548A6" w:rsidRDefault="003548A6" w:rsidP="003548A6">
      <w:pPr>
        <w:tabs>
          <w:tab w:val="left" w:pos="720"/>
          <w:tab w:val="left" w:pos="7775"/>
          <w:tab w:val="left" w:pos="8712"/>
        </w:tabs>
        <w:spacing w:before="240" w:after="240"/>
        <w:ind w:left="720" w:right="2610"/>
        <w:rPr>
          <w:rFonts w:ascii="Arial" w:hAnsi="Arial" w:cs="Arial"/>
          <w:b/>
          <w:bCs/>
        </w:rPr>
      </w:pPr>
      <w:r>
        <w:rPr>
          <w:rFonts w:ascii="Arial" w:hAnsi="Arial" w:cs="Arial"/>
          <w:b/>
          <w:bCs/>
          <w:u w:val="single"/>
        </w:rPr>
        <w:t>Note for SPCC Plan Reviewer</w:t>
      </w:r>
      <w:r>
        <w:rPr>
          <w:rFonts w:ascii="Arial" w:hAnsi="Arial" w:cs="Arial"/>
          <w:b/>
          <w:bCs/>
        </w:rPr>
        <w:t>:  At a minimum, the methods to control pollutants shall be in accordance with the following two Ecology BMPs incorporated into Ecology’s Construction Stormwater General NPDES Permit</w:t>
      </w:r>
      <w:r w:rsidR="0096476A">
        <w:rPr>
          <w:rStyle w:val="Revision2010"/>
          <w:rFonts w:ascii="Arial" w:hAnsi="Arial" w:cs="Arial"/>
          <w:b/>
        </w:rPr>
        <w:t>.</w:t>
      </w:r>
    </w:p>
    <w:p w:rsidR="003548A6" w:rsidRPr="00CC533D" w:rsidRDefault="003548A6" w:rsidP="003548A6">
      <w:pPr>
        <w:tabs>
          <w:tab w:val="left" w:pos="1080"/>
          <w:tab w:val="left" w:pos="7775"/>
          <w:tab w:val="left" w:pos="8712"/>
        </w:tabs>
        <w:spacing w:before="240" w:after="240"/>
        <w:ind w:left="1080" w:right="2610" w:hanging="360"/>
        <w:rPr>
          <w:rFonts w:ascii="Arial" w:hAnsi="Arial" w:cs="Arial"/>
          <w:b/>
          <w:bCs/>
        </w:rPr>
      </w:pPr>
      <w:r w:rsidRPr="00D7576A">
        <w:rPr>
          <w:rFonts w:ascii="Arial" w:hAnsi="Arial" w:cs="Arial"/>
          <w:b/>
        </w:rPr>
        <w:t xml:space="preserve">- </w:t>
      </w:r>
      <w:r w:rsidRPr="00D7576A">
        <w:rPr>
          <w:rFonts w:ascii="Arial" w:hAnsi="Arial" w:cs="Arial"/>
          <w:b/>
        </w:rPr>
        <w:tab/>
      </w:r>
      <w:hyperlink r:id="rId12" w:anchor="page=96" w:history="1">
        <w:r w:rsidRPr="009B4ED6">
          <w:rPr>
            <w:rStyle w:val="Hyperlink"/>
            <w:rFonts w:ascii="Arial" w:hAnsi="Arial" w:cs="Arial"/>
            <w:b/>
            <w:color w:val="000000" w:themeColor="text1"/>
          </w:rPr>
          <w:t>BMP C153, “Material Delivery, Storage and Containment</w:t>
        </w:r>
      </w:hyperlink>
      <w:r w:rsidRPr="00D7576A">
        <w:rPr>
          <w:rFonts w:ascii="Arial" w:hAnsi="Arial" w:cs="Arial"/>
          <w:b/>
        </w:rPr>
        <w:t xml:space="preserve">” contained in Ecology’s Stormwater Management Manual for </w:t>
      </w:r>
      <w:r w:rsidRPr="00465878">
        <w:rPr>
          <w:rFonts w:ascii="Arial" w:hAnsi="Arial" w:cs="Arial"/>
          <w:b/>
        </w:rPr>
        <w:t xml:space="preserve">Western Washington, Volume II Construction Stormwater Pollution Prevention, </w:t>
      </w:r>
      <w:bookmarkStart w:id="0" w:name="_GoBack"/>
      <w:bookmarkEnd w:id="0"/>
      <w:r w:rsidRPr="00465878">
        <w:rPr>
          <w:rStyle w:val="Revision2010"/>
          <w:rFonts w:ascii="Arial" w:hAnsi="Arial" w:cs="Arial"/>
          <w:b/>
        </w:rPr>
        <w:t>(</w:t>
      </w:r>
      <w:r w:rsidR="002C22F4" w:rsidRPr="0096476A">
        <w:rPr>
          <w:rFonts w:ascii="Arial" w:hAnsi="Arial" w:cs="Arial"/>
          <w:sz w:val="22"/>
          <w:szCs w:val="22"/>
          <w:highlight w:val="yellow"/>
          <w:u w:color="000000"/>
        </w:rPr>
        <w:t>Volume II Construction Stormwater Pollution Prevention</w:t>
      </w:r>
      <w:r w:rsidRPr="002C22F4">
        <w:rPr>
          <w:rFonts w:ascii="Arial" w:hAnsi="Arial" w:cs="Arial"/>
          <w:b/>
        </w:rPr>
        <w:t>)</w:t>
      </w:r>
      <w:r>
        <w:rPr>
          <w:rFonts w:ascii="Arial" w:hAnsi="Arial" w:cs="Arial"/>
        </w:rPr>
        <w:tab/>
        <w:t xml:space="preserve"> Yes</w:t>
      </w:r>
      <w:r>
        <w:rPr>
          <w:rFonts w:ascii="Arial" w:hAnsi="Arial" w:cs="Arial"/>
        </w:rPr>
        <w:tab/>
        <w:t xml:space="preserve"> </w:t>
      </w:r>
      <w:r w:rsidR="00505444">
        <w:rPr>
          <w:rFonts w:ascii="Arial" w:hAnsi="Arial" w:cs="Arial"/>
        </w:rPr>
        <w:t xml:space="preserve"> </w:t>
      </w:r>
      <w:r>
        <w:rPr>
          <w:rFonts w:ascii="Arial" w:hAnsi="Arial" w:cs="Arial"/>
        </w:rPr>
        <w:t>No</w:t>
      </w:r>
    </w:p>
    <w:p w:rsidR="003548A6" w:rsidRDefault="003548A6" w:rsidP="003548A6">
      <w:pPr>
        <w:tabs>
          <w:tab w:val="left" w:pos="720"/>
          <w:tab w:val="left" w:pos="6930"/>
          <w:tab w:val="left" w:pos="7775"/>
          <w:tab w:val="left" w:pos="8712"/>
        </w:tabs>
        <w:spacing w:before="240" w:after="240"/>
        <w:ind w:left="720" w:right="2610" w:hanging="360"/>
        <w:rPr>
          <w:rFonts w:ascii="Arial" w:hAnsi="Arial" w:cs="Arial"/>
          <w:b/>
        </w:rPr>
      </w:pPr>
      <w:r>
        <w:rPr>
          <w:rFonts w:ascii="Arial" w:hAnsi="Arial" w:cs="Arial"/>
        </w:rPr>
        <w:t xml:space="preserve">- </w:t>
      </w:r>
      <w:r>
        <w:rPr>
          <w:rFonts w:ascii="Arial" w:hAnsi="Arial" w:cs="Arial"/>
        </w:rPr>
        <w:tab/>
      </w:r>
      <w:hyperlink r:id="rId13" w:anchor="page=56" w:history="1">
        <w:r w:rsidRPr="009B4ED6">
          <w:rPr>
            <w:rStyle w:val="Hyperlink"/>
            <w:rFonts w:ascii="Arial" w:hAnsi="Arial" w:cs="Arial"/>
            <w:b/>
            <w:color w:val="auto"/>
          </w:rPr>
          <w:t>BMPs for Mob</w:t>
        </w:r>
        <w:r>
          <w:rPr>
            <w:rStyle w:val="Hyperlink"/>
            <w:rFonts w:ascii="Arial" w:hAnsi="Arial" w:cs="Arial"/>
            <w:b/>
            <w:color w:val="auto"/>
          </w:rPr>
          <w:t>i</w:t>
        </w:r>
        <w:r w:rsidRPr="009B4ED6">
          <w:rPr>
            <w:rStyle w:val="Hyperlink"/>
            <w:rFonts w:ascii="Arial" w:hAnsi="Arial" w:cs="Arial"/>
            <w:b/>
            <w:color w:val="auto"/>
          </w:rPr>
          <w:t>le Fueling of Vehicles and Heavy Equipment</w:t>
        </w:r>
      </w:hyperlink>
      <w:r w:rsidRPr="00D3629A">
        <w:rPr>
          <w:b/>
        </w:rPr>
        <w:t xml:space="preserve"> </w:t>
      </w:r>
      <w:r w:rsidRPr="00D3629A">
        <w:rPr>
          <w:rFonts w:ascii="Arial" w:hAnsi="Arial" w:cs="Arial"/>
          <w:b/>
        </w:rPr>
        <w:t xml:space="preserve">contained in Ecology’s Stormwater Management Manual for Western Washington, Volume IV Source Control BMPs, </w:t>
      </w:r>
      <w:r w:rsidRPr="00D3629A">
        <w:rPr>
          <w:rStyle w:val="Revision2010"/>
          <w:rFonts w:ascii="Arial" w:hAnsi="Arial" w:cs="Arial"/>
          <w:b/>
        </w:rPr>
        <w:t>(</w:t>
      </w:r>
      <w:r w:rsidR="002C22F4" w:rsidRPr="0096476A">
        <w:rPr>
          <w:rFonts w:ascii="Arial" w:hAnsi="Arial" w:cs="Arial"/>
          <w:sz w:val="22"/>
          <w:szCs w:val="22"/>
          <w:highlight w:val="yellow"/>
          <w:u w:color="000000"/>
        </w:rPr>
        <w:t>Stormwater Manual Volume IV Source Control BMPs</w:t>
      </w:r>
      <w:r>
        <w:rPr>
          <w:rFonts w:ascii="Arial" w:hAnsi="Arial" w:cs="Arial"/>
          <w:b/>
        </w:rPr>
        <w:t>)</w:t>
      </w:r>
    </w:p>
    <w:p w:rsidR="00D33435" w:rsidRDefault="000B5000" w:rsidP="003548A6">
      <w:pPr>
        <w:tabs>
          <w:tab w:val="left" w:pos="720"/>
          <w:tab w:val="left" w:pos="6930"/>
          <w:tab w:val="left" w:pos="7775"/>
          <w:tab w:val="left" w:pos="8712"/>
        </w:tabs>
        <w:spacing w:before="240" w:after="240"/>
        <w:ind w:left="720" w:right="2610" w:hanging="360"/>
        <w:rPr>
          <w:rFonts w:ascii="Arial" w:hAnsi="Arial" w:cs="Arial"/>
        </w:rPr>
      </w:pPr>
      <w:r>
        <w:rPr>
          <w:rFonts w:ascii="Arial" w:hAnsi="Arial" w:cs="Arial"/>
        </w:rPr>
        <w:t>F.</w:t>
      </w:r>
      <w:r>
        <w:rPr>
          <w:rFonts w:ascii="Arial" w:hAnsi="Arial" w:cs="Arial"/>
        </w:rPr>
        <w:tab/>
      </w:r>
      <w:r w:rsidR="00400F37">
        <w:rPr>
          <w:rFonts w:ascii="Arial" w:hAnsi="Arial" w:cs="Arial"/>
        </w:rPr>
        <w:t>Refueling procedures for equipment that cannot be moved from below the ordinary high water line?</w:t>
      </w:r>
      <w:r w:rsidR="00245DF5">
        <w:rPr>
          <w:rFonts w:ascii="Arial" w:hAnsi="Arial" w:cs="Arial"/>
        </w:rPr>
        <w:tab/>
      </w:r>
      <w:r w:rsidR="00400F37">
        <w:rPr>
          <w:rFonts w:ascii="Arial" w:hAnsi="Arial" w:cs="Arial"/>
        </w:rPr>
        <w:t>N/A</w:t>
      </w:r>
      <w:r w:rsidR="00245DF5">
        <w:rPr>
          <w:rFonts w:ascii="Arial" w:hAnsi="Arial" w:cs="Arial"/>
        </w:rPr>
        <w:tab/>
        <w:t xml:space="preserve">  </w:t>
      </w:r>
      <w:r>
        <w:rPr>
          <w:rFonts w:ascii="Arial" w:hAnsi="Arial" w:cs="Arial"/>
        </w:rPr>
        <w:t>Yes</w:t>
      </w:r>
      <w:r>
        <w:rPr>
          <w:rFonts w:ascii="Arial" w:hAnsi="Arial" w:cs="Arial"/>
        </w:rPr>
        <w:tab/>
        <w:t xml:space="preserve">  No</w:t>
      </w:r>
    </w:p>
    <w:p w:rsidR="000B5000" w:rsidRDefault="000B5000" w:rsidP="00245DF5">
      <w:pPr>
        <w:tabs>
          <w:tab w:val="left" w:pos="720"/>
          <w:tab w:val="left" w:pos="6840"/>
          <w:tab w:val="left" w:pos="7775"/>
          <w:tab w:val="left" w:pos="8712"/>
        </w:tabs>
        <w:spacing w:before="240" w:after="240"/>
        <w:ind w:left="720" w:right="2610" w:hanging="360"/>
        <w:rPr>
          <w:rFonts w:ascii="Arial" w:hAnsi="Arial" w:cs="Arial"/>
        </w:rPr>
      </w:pPr>
      <w:r>
        <w:rPr>
          <w:rFonts w:ascii="Arial" w:hAnsi="Arial" w:cs="Arial"/>
        </w:rPr>
        <w:t>G.</w:t>
      </w:r>
      <w:r>
        <w:rPr>
          <w:rFonts w:ascii="Arial" w:hAnsi="Arial" w:cs="Arial"/>
        </w:rPr>
        <w:tab/>
        <w:t>Daily inspection and cleanup procedures that ensure all equipment used below the ordinary high water line is free of all external petroleum based products?</w:t>
      </w:r>
      <w:r>
        <w:rPr>
          <w:rFonts w:ascii="Arial" w:hAnsi="Arial" w:cs="Arial"/>
        </w:rPr>
        <w:tab/>
        <w:t xml:space="preserve">  N/A</w:t>
      </w:r>
      <w:r>
        <w:rPr>
          <w:rFonts w:ascii="Arial" w:hAnsi="Arial" w:cs="Arial"/>
        </w:rPr>
        <w:tab/>
        <w:t xml:space="preserve">  Yes</w:t>
      </w:r>
      <w:r>
        <w:rPr>
          <w:rFonts w:ascii="Arial" w:hAnsi="Arial" w:cs="Arial"/>
        </w:rPr>
        <w:tab/>
        <w:t xml:space="preserve">  No</w:t>
      </w:r>
    </w:p>
    <w:p w:rsidR="00EA7249" w:rsidRDefault="000B5000" w:rsidP="00EA7249">
      <w:pPr>
        <w:tabs>
          <w:tab w:val="left" w:pos="720"/>
          <w:tab w:val="left" w:pos="7775"/>
          <w:tab w:val="left" w:pos="8712"/>
        </w:tabs>
        <w:spacing w:before="240" w:after="240"/>
        <w:ind w:left="720" w:right="2610" w:hanging="360"/>
        <w:rPr>
          <w:rFonts w:ascii="Arial" w:hAnsi="Arial" w:cs="Arial"/>
        </w:rPr>
      </w:pPr>
      <w:r>
        <w:rPr>
          <w:rFonts w:ascii="Arial" w:hAnsi="Arial" w:cs="Arial"/>
        </w:rPr>
        <w:t>H.</w:t>
      </w:r>
      <w:r>
        <w:rPr>
          <w:rFonts w:ascii="Arial" w:hAnsi="Arial" w:cs="Arial"/>
        </w:rPr>
        <w:tab/>
      </w:r>
      <w:r w:rsidR="00B73CF3">
        <w:rPr>
          <w:rFonts w:ascii="Arial" w:hAnsi="Arial" w:cs="Arial"/>
        </w:rPr>
        <w:t>Routine equipment, storage area, and structure inspection and maintenance practices to prevent drips, leaks or failures of hoses, valves, fittings, containers, pumps, or other systems that contain or transfer hazardous materials</w:t>
      </w:r>
    </w:p>
    <w:p w:rsidR="00D33435" w:rsidRDefault="00400F37" w:rsidP="00497199">
      <w:pPr>
        <w:numPr>
          <w:ilvl w:val="0"/>
          <w:numId w:val="3"/>
        </w:numPr>
        <w:tabs>
          <w:tab w:val="left" w:pos="720"/>
          <w:tab w:val="left" w:pos="7775"/>
          <w:tab w:val="left" w:pos="8712"/>
        </w:tabs>
        <w:spacing w:before="240" w:after="240"/>
        <w:ind w:right="2610"/>
        <w:rPr>
          <w:rFonts w:ascii="Arial" w:hAnsi="Arial" w:cs="Arial"/>
        </w:rPr>
      </w:pPr>
      <w:r>
        <w:rPr>
          <w:rFonts w:ascii="Arial" w:hAnsi="Arial" w:cs="Arial"/>
        </w:rPr>
        <w:t>Site inspection procedures and frequency?</w:t>
      </w:r>
      <w:r w:rsidR="000B5000">
        <w:rPr>
          <w:rFonts w:ascii="Arial" w:hAnsi="Arial" w:cs="Arial"/>
        </w:rPr>
        <w:tab/>
        <w:t xml:space="preserve">  Yes</w:t>
      </w:r>
      <w:r w:rsidR="000B5000">
        <w:rPr>
          <w:rFonts w:ascii="Arial" w:hAnsi="Arial" w:cs="Arial"/>
        </w:rPr>
        <w:tab/>
        <w:t xml:space="preserve">  No</w:t>
      </w:r>
    </w:p>
    <w:p w:rsidR="000B5000" w:rsidRDefault="000B5000">
      <w:pPr>
        <w:tabs>
          <w:tab w:val="left" w:pos="360"/>
          <w:tab w:val="left" w:pos="720"/>
          <w:tab w:val="left" w:pos="7560"/>
          <w:tab w:val="left" w:pos="8640"/>
        </w:tabs>
        <w:spacing w:before="240" w:after="240"/>
        <w:ind w:left="360"/>
        <w:rPr>
          <w:rFonts w:ascii="Arial" w:hAnsi="Arial" w:cs="Arial"/>
        </w:rPr>
      </w:pPr>
      <w:r w:rsidRPr="00497199">
        <w:rPr>
          <w:rFonts w:ascii="Arial" w:hAnsi="Arial" w:cs="Arial"/>
          <w:b/>
        </w:rPr>
        <w:t>Comment/Recommendation:</w:t>
      </w:r>
      <w:r>
        <w:rPr>
          <w:rFonts w:ascii="Arial" w:hAnsi="Arial" w:cs="Arial"/>
        </w:rPr>
        <w:t xml:space="preserve">  </w:t>
      </w:r>
      <w:r>
        <w:rPr>
          <w:rFonts w:ascii="Arial" w:hAnsi="Arial" w:cs="Arial"/>
          <w:u w:val="single"/>
        </w:rPr>
        <w:t xml:space="preserve">     </w:t>
      </w:r>
    </w:p>
    <w:p w:rsidR="000B5000" w:rsidRDefault="000B5000">
      <w:pPr>
        <w:tabs>
          <w:tab w:val="left" w:pos="360"/>
        </w:tabs>
        <w:ind w:left="-180" w:right="2610"/>
        <w:rPr>
          <w:rFonts w:ascii="Arial" w:hAnsi="Arial" w:cs="Arial"/>
          <w:b/>
          <w:bCs/>
        </w:rPr>
      </w:pPr>
      <w:r>
        <w:rPr>
          <w:rFonts w:ascii="Arial" w:hAnsi="Arial" w:cs="Arial"/>
          <w:b/>
          <w:bCs/>
        </w:rPr>
        <w:t>8.</w:t>
      </w:r>
      <w:r>
        <w:rPr>
          <w:rFonts w:ascii="Arial" w:hAnsi="Arial" w:cs="Arial"/>
          <w:b/>
          <w:bCs/>
        </w:rPr>
        <w:tab/>
        <w:t>Spill Response</w:t>
      </w:r>
    </w:p>
    <w:p w:rsidR="000B5000" w:rsidRDefault="000B5000">
      <w:pPr>
        <w:tabs>
          <w:tab w:val="left" w:pos="720"/>
          <w:tab w:val="left" w:pos="7560"/>
          <w:tab w:val="left" w:pos="8640"/>
        </w:tabs>
        <w:spacing w:before="240" w:after="240"/>
        <w:ind w:left="720" w:right="2610" w:hanging="360"/>
        <w:rPr>
          <w:rFonts w:ascii="Arial" w:hAnsi="Arial" w:cs="Arial"/>
        </w:rPr>
      </w:pPr>
      <w:r>
        <w:rPr>
          <w:rFonts w:ascii="Arial" w:hAnsi="Arial" w:cs="Arial"/>
        </w:rPr>
        <w:t>8.1.</w:t>
      </w:r>
      <w:r>
        <w:rPr>
          <w:rFonts w:ascii="Arial" w:hAnsi="Arial" w:cs="Arial"/>
        </w:rPr>
        <w:tab/>
        <w:t xml:space="preserve">Outline the response procedures the Contractor </w:t>
      </w:r>
      <w:r w:rsidR="00B73CF3">
        <w:rPr>
          <w:rFonts w:ascii="Arial" w:hAnsi="Arial" w:cs="Arial"/>
        </w:rPr>
        <w:t>shall</w:t>
      </w:r>
      <w:r>
        <w:rPr>
          <w:rFonts w:ascii="Arial" w:hAnsi="Arial" w:cs="Arial"/>
        </w:rPr>
        <w:t xml:space="preserve"> follow for each scenario listed below</w:t>
      </w:r>
      <w:r w:rsidR="00B73CF3">
        <w:rPr>
          <w:rFonts w:ascii="Arial" w:hAnsi="Arial" w:cs="Arial"/>
        </w:rPr>
        <w:t xml:space="preserve">, indicating that if hazardous materials are encountered or spilled during construction, the Contractor shall do everything possible to control and contain the materials until appropriate measures can be taken?  The response procedures must include a description of the actions </w:t>
      </w:r>
      <w:r>
        <w:rPr>
          <w:rFonts w:ascii="Arial" w:hAnsi="Arial" w:cs="Arial"/>
        </w:rPr>
        <w:t xml:space="preserve"> </w:t>
      </w:r>
      <w:r>
        <w:rPr>
          <w:rFonts w:ascii="Arial" w:hAnsi="Arial" w:cs="Arial"/>
          <w:u w:val="single"/>
        </w:rPr>
        <w:t xml:space="preserve">the Contractor </w:t>
      </w:r>
      <w:r w:rsidR="00B73CF3">
        <w:rPr>
          <w:rFonts w:ascii="Arial" w:hAnsi="Arial" w:cs="Arial"/>
          <w:u w:val="single"/>
        </w:rPr>
        <w:t>shall</w:t>
      </w:r>
      <w:r>
        <w:rPr>
          <w:rFonts w:ascii="Arial" w:hAnsi="Arial" w:cs="Arial"/>
          <w:u w:val="single"/>
        </w:rPr>
        <w:t xml:space="preserve"> take and the specific, on-site, spill response equipment that </w:t>
      </w:r>
      <w:r w:rsidR="00B73CF3">
        <w:rPr>
          <w:rFonts w:ascii="Arial" w:hAnsi="Arial" w:cs="Arial"/>
          <w:u w:val="single"/>
        </w:rPr>
        <w:t>shall</w:t>
      </w:r>
      <w:r>
        <w:rPr>
          <w:rFonts w:ascii="Arial" w:hAnsi="Arial" w:cs="Arial"/>
          <w:u w:val="single"/>
        </w:rPr>
        <w:t xml:space="preserve"> be used to 1) assess the spill, 2) secure the area, 3) contain and eli</w:t>
      </w:r>
      <w:r w:rsidR="00B73CF3">
        <w:rPr>
          <w:rFonts w:ascii="Arial" w:hAnsi="Arial" w:cs="Arial"/>
          <w:u w:val="single"/>
        </w:rPr>
        <w:t>minate the source, and 4) clean</w:t>
      </w:r>
      <w:r>
        <w:rPr>
          <w:rFonts w:ascii="Arial" w:hAnsi="Arial" w:cs="Arial"/>
          <w:u w:val="single"/>
        </w:rPr>
        <w:t>up spilled material, decontaminate equipment, and dispose of spilled and contaminated material</w:t>
      </w:r>
      <w:r>
        <w:rPr>
          <w:rFonts w:ascii="Arial" w:hAnsi="Arial" w:cs="Arial"/>
        </w:rPr>
        <w:t>.</w:t>
      </w:r>
    </w:p>
    <w:p w:rsidR="000B5000" w:rsidRDefault="000B5000">
      <w:pPr>
        <w:tabs>
          <w:tab w:val="left" w:pos="1080"/>
          <w:tab w:val="left" w:pos="7775"/>
          <w:tab w:val="left" w:pos="8712"/>
        </w:tabs>
        <w:spacing w:before="240" w:after="240"/>
        <w:ind w:left="1080" w:right="2610" w:hanging="360"/>
        <w:rPr>
          <w:rFonts w:ascii="Arial" w:hAnsi="Arial" w:cs="Arial"/>
        </w:rPr>
      </w:pPr>
      <w:r>
        <w:rPr>
          <w:rFonts w:ascii="Arial" w:hAnsi="Arial" w:cs="Arial"/>
        </w:rPr>
        <w:t>A.</w:t>
      </w:r>
      <w:r>
        <w:rPr>
          <w:rFonts w:ascii="Arial" w:hAnsi="Arial" w:cs="Arial"/>
        </w:rPr>
        <w:tab/>
        <w:t xml:space="preserve">A spill of each type of </w:t>
      </w:r>
      <w:r w:rsidR="00EA7249">
        <w:rPr>
          <w:rFonts w:ascii="Arial" w:hAnsi="Arial" w:cs="Arial"/>
        </w:rPr>
        <w:t xml:space="preserve">fuel, petroleum product or </w:t>
      </w:r>
      <w:r>
        <w:rPr>
          <w:rFonts w:ascii="Arial" w:hAnsi="Arial" w:cs="Arial"/>
        </w:rPr>
        <w:t>hazardous material at each location identified in 4, Potential Spill Sources, above?</w:t>
      </w:r>
      <w:r>
        <w:rPr>
          <w:rFonts w:ascii="Arial" w:hAnsi="Arial" w:cs="Arial"/>
        </w:rPr>
        <w:tab/>
        <w:t xml:space="preserve">  Yes</w:t>
      </w:r>
      <w:r>
        <w:rPr>
          <w:rFonts w:ascii="Arial" w:hAnsi="Arial" w:cs="Arial"/>
        </w:rPr>
        <w:tab/>
        <w:t xml:space="preserve">  No</w:t>
      </w:r>
    </w:p>
    <w:p w:rsidR="000B5000" w:rsidRDefault="000B5000">
      <w:pPr>
        <w:tabs>
          <w:tab w:val="left" w:pos="1080"/>
          <w:tab w:val="left" w:pos="7775"/>
          <w:tab w:val="left" w:pos="8712"/>
        </w:tabs>
        <w:spacing w:before="240" w:after="240"/>
        <w:ind w:left="1080" w:right="2610" w:hanging="360"/>
        <w:rPr>
          <w:rFonts w:ascii="Arial" w:hAnsi="Arial" w:cs="Arial"/>
          <w:i/>
          <w:iCs/>
        </w:rPr>
      </w:pPr>
      <w:r>
        <w:rPr>
          <w:rFonts w:ascii="Arial" w:hAnsi="Arial" w:cs="Arial"/>
        </w:rPr>
        <w:t>B.</w:t>
      </w:r>
      <w:r>
        <w:rPr>
          <w:rFonts w:ascii="Arial" w:hAnsi="Arial" w:cs="Arial"/>
        </w:rPr>
        <w:tab/>
        <w:t xml:space="preserve">Stormwater that has come into contact with </w:t>
      </w:r>
      <w:r w:rsidR="00EA7249">
        <w:rPr>
          <w:rFonts w:ascii="Arial" w:hAnsi="Arial" w:cs="Arial"/>
        </w:rPr>
        <w:t xml:space="preserve">fuel, petroleum product or </w:t>
      </w:r>
      <w:r>
        <w:rPr>
          <w:rFonts w:ascii="Arial" w:hAnsi="Arial" w:cs="Arial"/>
        </w:rPr>
        <w:t>hazardous materials?</w:t>
      </w:r>
      <w:r>
        <w:rPr>
          <w:rFonts w:ascii="Arial" w:hAnsi="Arial" w:cs="Arial"/>
        </w:rPr>
        <w:tab/>
        <w:t xml:space="preserve">  Yes</w:t>
      </w:r>
      <w:r>
        <w:rPr>
          <w:rFonts w:ascii="Arial" w:hAnsi="Arial" w:cs="Arial"/>
        </w:rPr>
        <w:tab/>
        <w:t xml:space="preserve">  No</w:t>
      </w:r>
    </w:p>
    <w:p w:rsidR="000B5000" w:rsidRDefault="000B5000">
      <w:pPr>
        <w:tabs>
          <w:tab w:val="left" w:pos="1080"/>
          <w:tab w:val="left" w:pos="6840"/>
          <w:tab w:val="left" w:pos="7775"/>
          <w:tab w:val="left" w:pos="8712"/>
        </w:tabs>
        <w:spacing w:before="240" w:after="240"/>
        <w:ind w:left="1080" w:right="2610" w:hanging="360"/>
        <w:rPr>
          <w:rFonts w:ascii="Arial" w:hAnsi="Arial" w:cs="Arial"/>
        </w:rPr>
      </w:pPr>
      <w:r>
        <w:rPr>
          <w:rFonts w:ascii="Arial" w:hAnsi="Arial" w:cs="Arial"/>
        </w:rPr>
        <w:t>C.</w:t>
      </w:r>
      <w:r>
        <w:rPr>
          <w:rFonts w:ascii="Arial" w:hAnsi="Arial" w:cs="Arial"/>
        </w:rPr>
        <w:tab/>
        <w:t xml:space="preserve">A release or spill of </w:t>
      </w:r>
      <w:r>
        <w:rPr>
          <w:rFonts w:ascii="Arial" w:hAnsi="Arial" w:cs="Arial"/>
          <w:b/>
          <w:bCs/>
        </w:rPr>
        <w:t>any pre-existing contamination and contaminant source</w:t>
      </w:r>
      <w:r>
        <w:rPr>
          <w:rFonts w:ascii="Arial" w:hAnsi="Arial" w:cs="Arial"/>
        </w:rPr>
        <w:t xml:space="preserve"> described in 5 (Pre-Existing Contamination), above?</w:t>
      </w:r>
      <w:r>
        <w:rPr>
          <w:rFonts w:ascii="Arial" w:hAnsi="Arial" w:cs="Arial"/>
        </w:rPr>
        <w:tab/>
        <w:t xml:space="preserve">  N/A</w:t>
      </w:r>
      <w:r>
        <w:rPr>
          <w:rFonts w:ascii="Arial" w:hAnsi="Arial" w:cs="Arial"/>
        </w:rPr>
        <w:tab/>
        <w:t xml:space="preserve">  Yes</w:t>
      </w:r>
      <w:r>
        <w:rPr>
          <w:rFonts w:ascii="Arial" w:hAnsi="Arial" w:cs="Arial"/>
        </w:rPr>
        <w:tab/>
        <w:t xml:space="preserve">  No</w:t>
      </w:r>
    </w:p>
    <w:p w:rsidR="000B5000" w:rsidRDefault="000B5000">
      <w:pPr>
        <w:tabs>
          <w:tab w:val="left" w:pos="1080"/>
          <w:tab w:val="left" w:pos="7775"/>
          <w:tab w:val="left" w:pos="8712"/>
        </w:tabs>
        <w:spacing w:before="240" w:after="240"/>
        <w:ind w:left="1080" w:right="2610" w:hanging="360"/>
        <w:rPr>
          <w:rFonts w:ascii="Arial" w:hAnsi="Arial" w:cs="Arial"/>
        </w:rPr>
      </w:pPr>
      <w:r>
        <w:rPr>
          <w:rFonts w:ascii="Arial" w:hAnsi="Arial" w:cs="Arial"/>
        </w:rPr>
        <w:t>D.</w:t>
      </w:r>
      <w:r>
        <w:rPr>
          <w:rFonts w:ascii="Arial" w:hAnsi="Arial" w:cs="Arial"/>
        </w:rPr>
        <w:tab/>
        <w:t xml:space="preserve">A release or spill of </w:t>
      </w:r>
      <w:r>
        <w:rPr>
          <w:rFonts w:ascii="Arial" w:hAnsi="Arial" w:cs="Arial"/>
          <w:b/>
          <w:bCs/>
        </w:rPr>
        <w:t>any unknown pre-existing contamination</w:t>
      </w:r>
      <w:r>
        <w:rPr>
          <w:rFonts w:ascii="Arial" w:hAnsi="Arial" w:cs="Arial"/>
        </w:rPr>
        <w:t xml:space="preserve"> and contaminant sources (such as </w:t>
      </w:r>
      <w:r w:rsidR="0084651C">
        <w:rPr>
          <w:rFonts w:ascii="Arial" w:hAnsi="Arial" w:cs="Arial"/>
        </w:rPr>
        <w:t>contaminated s</w:t>
      </w:r>
      <w:r w:rsidR="002A1DA6">
        <w:rPr>
          <w:rFonts w:ascii="Arial" w:hAnsi="Arial" w:cs="Arial"/>
        </w:rPr>
        <w:t>oil or</w:t>
      </w:r>
      <w:r w:rsidR="0084651C">
        <w:rPr>
          <w:rFonts w:ascii="Arial" w:hAnsi="Arial" w:cs="Arial"/>
        </w:rPr>
        <w:t xml:space="preserve"> water or </w:t>
      </w:r>
      <w:r w:rsidR="00EA7249" w:rsidRPr="009E43DD">
        <w:rPr>
          <w:rFonts w:ascii="Arial" w:hAnsi="Arial" w:cs="Arial"/>
        </w:rPr>
        <w:t xml:space="preserve">buried pipes, tanks, drums or </w:t>
      </w:r>
      <w:proofErr w:type="gramStart"/>
      <w:r w:rsidR="00EA7249" w:rsidRPr="009E43DD">
        <w:rPr>
          <w:rFonts w:ascii="Arial" w:hAnsi="Arial" w:cs="Arial"/>
        </w:rPr>
        <w:t>other  containers</w:t>
      </w:r>
      <w:proofErr w:type="gramEnd"/>
      <w:r>
        <w:rPr>
          <w:rFonts w:ascii="Arial" w:hAnsi="Arial" w:cs="Arial"/>
        </w:rPr>
        <w:t>) encountered during Project Work?</w:t>
      </w:r>
      <w:r>
        <w:rPr>
          <w:rFonts w:ascii="Arial" w:hAnsi="Arial" w:cs="Arial"/>
        </w:rPr>
        <w:tab/>
        <w:t xml:space="preserve">  Yes</w:t>
      </w:r>
      <w:r>
        <w:rPr>
          <w:rFonts w:ascii="Arial" w:hAnsi="Arial" w:cs="Arial"/>
        </w:rPr>
        <w:tab/>
        <w:t xml:space="preserve">  No</w:t>
      </w:r>
    </w:p>
    <w:p w:rsidR="000B5000" w:rsidRDefault="000B5000">
      <w:pPr>
        <w:tabs>
          <w:tab w:val="left" w:pos="1080"/>
          <w:tab w:val="left" w:pos="6840"/>
          <w:tab w:val="left" w:pos="7775"/>
          <w:tab w:val="left" w:pos="8712"/>
        </w:tabs>
        <w:spacing w:before="240" w:after="240"/>
        <w:ind w:left="1080" w:right="2610" w:hanging="360"/>
        <w:rPr>
          <w:rFonts w:ascii="Arial" w:hAnsi="Arial" w:cs="Arial"/>
        </w:rPr>
      </w:pPr>
      <w:r>
        <w:rPr>
          <w:rFonts w:ascii="Arial" w:hAnsi="Arial" w:cs="Arial"/>
        </w:rPr>
        <w:t>E.</w:t>
      </w:r>
      <w:r>
        <w:rPr>
          <w:rFonts w:ascii="Arial" w:hAnsi="Arial" w:cs="Arial"/>
        </w:rPr>
        <w:tab/>
        <w:t>A spill occurring during work with equipment used below the ordinary high water line?</w:t>
      </w:r>
      <w:r>
        <w:rPr>
          <w:rFonts w:ascii="Arial" w:hAnsi="Arial" w:cs="Arial"/>
        </w:rPr>
        <w:tab/>
        <w:t xml:space="preserve">  N/A</w:t>
      </w:r>
      <w:r>
        <w:rPr>
          <w:rFonts w:ascii="Arial" w:hAnsi="Arial" w:cs="Arial"/>
        </w:rPr>
        <w:tab/>
        <w:t xml:space="preserve">  Yes</w:t>
      </w:r>
      <w:r>
        <w:rPr>
          <w:rFonts w:ascii="Arial" w:hAnsi="Arial" w:cs="Arial"/>
        </w:rPr>
        <w:tab/>
        <w:t xml:space="preserve">  No</w:t>
      </w:r>
    </w:p>
    <w:p w:rsidR="002A1DA6" w:rsidRPr="007435FC" w:rsidRDefault="002A1DA6" w:rsidP="007435FC">
      <w:pPr>
        <w:tabs>
          <w:tab w:val="left" w:pos="1080"/>
          <w:tab w:val="left" w:pos="6840"/>
          <w:tab w:val="left" w:pos="7775"/>
          <w:tab w:val="left" w:pos="8712"/>
        </w:tabs>
        <w:spacing w:before="240" w:after="240"/>
        <w:rPr>
          <w:rFonts w:ascii="Arial" w:hAnsi="Arial" w:cs="Arial"/>
          <w:b/>
          <w:bCs/>
        </w:rPr>
      </w:pPr>
      <w:r>
        <w:rPr>
          <w:rFonts w:ascii="Arial" w:hAnsi="Arial" w:cs="Arial"/>
          <w:b/>
          <w:bCs/>
          <w:u w:val="single"/>
        </w:rPr>
        <w:t>Note for SPCC Plan Reviewer</w:t>
      </w:r>
      <w:r>
        <w:rPr>
          <w:rFonts w:ascii="Arial" w:hAnsi="Arial" w:cs="Arial"/>
          <w:b/>
          <w:bCs/>
        </w:rPr>
        <w:t>: If pre-existing contamination is known to be in soil or sediment that will be excavated from below the ordinary high water line, this section should also address response procedures the Contractor will follow if any of that soil or sediment is spilled.</w:t>
      </w:r>
    </w:p>
    <w:p w:rsidR="000B5000" w:rsidRDefault="000B5000">
      <w:pPr>
        <w:spacing w:after="240"/>
        <w:ind w:left="360"/>
        <w:rPr>
          <w:rFonts w:ascii="Arial" w:hAnsi="Arial" w:cs="Arial"/>
          <w:b/>
          <w:bCs/>
          <w:u w:val="single"/>
        </w:rPr>
      </w:pPr>
      <w:r>
        <w:rPr>
          <w:rFonts w:ascii="Arial" w:hAnsi="Arial" w:cs="Arial"/>
          <w:b/>
          <w:bCs/>
        </w:rPr>
        <w:t xml:space="preserve">Comment/Recommendation:  </w:t>
      </w:r>
      <w:r>
        <w:rPr>
          <w:rFonts w:ascii="Arial" w:hAnsi="Arial" w:cs="Arial"/>
          <w:u w:val="single"/>
        </w:rPr>
        <w:t xml:space="preserve">     </w:t>
      </w:r>
    </w:p>
    <w:p w:rsidR="000B5000" w:rsidRDefault="000B5000">
      <w:pPr>
        <w:tabs>
          <w:tab w:val="left" w:pos="360"/>
          <w:tab w:val="left" w:pos="720"/>
          <w:tab w:val="left" w:pos="7775"/>
          <w:tab w:val="left" w:pos="8712"/>
        </w:tabs>
        <w:spacing w:before="240" w:after="240"/>
        <w:ind w:left="360" w:right="2610"/>
        <w:rPr>
          <w:rFonts w:ascii="Arial" w:hAnsi="Arial" w:cs="Arial"/>
        </w:rPr>
      </w:pPr>
      <w:r>
        <w:rPr>
          <w:rFonts w:ascii="Arial" w:hAnsi="Arial" w:cs="Arial"/>
        </w:rPr>
        <w:t>8.2.</w:t>
      </w:r>
      <w:r>
        <w:rPr>
          <w:rFonts w:ascii="Arial" w:hAnsi="Arial" w:cs="Arial"/>
        </w:rPr>
        <w:tab/>
        <w:t>If the Contractor will use a Subcontractor for spill response</w:t>
      </w:r>
    </w:p>
    <w:p w:rsidR="000B5000" w:rsidRDefault="000B5000">
      <w:pPr>
        <w:tabs>
          <w:tab w:val="left" w:pos="1080"/>
          <w:tab w:val="left" w:pos="6840"/>
          <w:tab w:val="left" w:pos="7775"/>
          <w:tab w:val="left" w:pos="8712"/>
        </w:tabs>
        <w:spacing w:before="240" w:after="240"/>
        <w:ind w:left="1080" w:right="2610" w:hanging="360"/>
        <w:rPr>
          <w:rFonts w:ascii="Arial" w:hAnsi="Arial" w:cs="Arial"/>
        </w:rPr>
      </w:pPr>
      <w:r>
        <w:rPr>
          <w:rFonts w:ascii="Arial" w:hAnsi="Arial" w:cs="Arial"/>
        </w:rPr>
        <w:t>-</w:t>
      </w:r>
      <w:r>
        <w:rPr>
          <w:rFonts w:ascii="Arial" w:hAnsi="Arial" w:cs="Arial"/>
        </w:rPr>
        <w:tab/>
        <w:t>Is the contact information for the Subcontractor provided with the information described in 1 (Responsible Personnel), above?</w:t>
      </w:r>
      <w:r>
        <w:rPr>
          <w:rFonts w:ascii="Arial" w:hAnsi="Arial" w:cs="Arial"/>
        </w:rPr>
        <w:tab/>
        <w:t xml:space="preserve">  N/A</w:t>
      </w:r>
      <w:r>
        <w:rPr>
          <w:rFonts w:ascii="Arial" w:hAnsi="Arial" w:cs="Arial"/>
        </w:rPr>
        <w:tab/>
        <w:t xml:space="preserve">  Yes</w:t>
      </w:r>
      <w:r>
        <w:rPr>
          <w:rFonts w:ascii="Arial" w:hAnsi="Arial" w:cs="Arial"/>
        </w:rPr>
        <w:tab/>
        <w:t xml:space="preserve">  No</w:t>
      </w:r>
    </w:p>
    <w:p w:rsidR="000B5000" w:rsidRDefault="000B5000">
      <w:pPr>
        <w:tabs>
          <w:tab w:val="left" w:pos="1080"/>
          <w:tab w:val="left" w:pos="6840"/>
          <w:tab w:val="left" w:pos="7775"/>
          <w:tab w:val="left" w:pos="8712"/>
        </w:tabs>
        <w:spacing w:before="240" w:after="240"/>
        <w:ind w:left="1080" w:right="2610" w:hanging="360"/>
        <w:rPr>
          <w:rFonts w:ascii="Arial" w:hAnsi="Arial" w:cs="Arial"/>
        </w:rPr>
      </w:pPr>
      <w:r>
        <w:rPr>
          <w:rFonts w:ascii="Arial" w:hAnsi="Arial" w:cs="Arial"/>
        </w:rPr>
        <w:t>-</w:t>
      </w:r>
      <w:r>
        <w:rPr>
          <w:rFonts w:ascii="Arial" w:hAnsi="Arial" w:cs="Arial"/>
        </w:rPr>
        <w:tab/>
        <w:t xml:space="preserve">Does the plan identify when the Subcontractor </w:t>
      </w:r>
      <w:r w:rsidR="00B548EF">
        <w:rPr>
          <w:rFonts w:ascii="Arial" w:hAnsi="Arial" w:cs="Arial"/>
        </w:rPr>
        <w:t>shall</w:t>
      </w:r>
      <w:r>
        <w:rPr>
          <w:rFonts w:ascii="Arial" w:hAnsi="Arial" w:cs="Arial"/>
        </w:rPr>
        <w:t xml:space="preserve"> be used and describe the actions the Contractor </w:t>
      </w:r>
      <w:r w:rsidR="00B548EF">
        <w:rPr>
          <w:rFonts w:ascii="Arial" w:hAnsi="Arial" w:cs="Arial"/>
        </w:rPr>
        <w:t>shall</w:t>
      </w:r>
      <w:r>
        <w:rPr>
          <w:rFonts w:ascii="Arial" w:hAnsi="Arial" w:cs="Arial"/>
        </w:rPr>
        <w:t xml:space="preserve"> take while waiting for the Subcontractor to respond?</w:t>
      </w:r>
      <w:r>
        <w:rPr>
          <w:rFonts w:ascii="Arial" w:hAnsi="Arial" w:cs="Arial"/>
        </w:rPr>
        <w:tab/>
        <w:t xml:space="preserve">  N/A</w:t>
      </w:r>
      <w:r>
        <w:rPr>
          <w:rFonts w:ascii="Arial" w:hAnsi="Arial" w:cs="Arial"/>
        </w:rPr>
        <w:tab/>
        <w:t xml:space="preserve">  Yes</w:t>
      </w:r>
      <w:r>
        <w:rPr>
          <w:rFonts w:ascii="Arial" w:hAnsi="Arial" w:cs="Arial"/>
        </w:rPr>
        <w:tab/>
        <w:t xml:space="preserve">  No</w:t>
      </w:r>
    </w:p>
    <w:p w:rsidR="000B5000" w:rsidRDefault="000B5000">
      <w:pPr>
        <w:spacing w:after="240"/>
        <w:ind w:left="360"/>
        <w:rPr>
          <w:rFonts w:ascii="Arial" w:hAnsi="Arial" w:cs="Arial"/>
          <w:u w:val="single"/>
        </w:rPr>
      </w:pPr>
      <w:r>
        <w:rPr>
          <w:rFonts w:ascii="Arial" w:hAnsi="Arial" w:cs="Arial"/>
          <w:b/>
          <w:bCs/>
        </w:rPr>
        <w:t xml:space="preserve">Comment/Recommendation:  </w:t>
      </w:r>
      <w:r>
        <w:rPr>
          <w:rFonts w:ascii="Arial" w:hAnsi="Arial" w:cs="Arial"/>
          <w:u w:val="single"/>
        </w:rPr>
        <w:t xml:space="preserve">     </w:t>
      </w:r>
    </w:p>
    <w:p w:rsidR="000B5000" w:rsidRDefault="000B5000">
      <w:pPr>
        <w:tabs>
          <w:tab w:val="left" w:pos="360"/>
        </w:tabs>
        <w:ind w:left="-180" w:right="2610"/>
        <w:rPr>
          <w:rFonts w:ascii="Arial" w:hAnsi="Arial" w:cs="Arial"/>
          <w:b/>
          <w:bCs/>
        </w:rPr>
      </w:pPr>
      <w:r>
        <w:rPr>
          <w:rFonts w:ascii="Arial" w:hAnsi="Arial" w:cs="Arial"/>
          <w:b/>
          <w:bCs/>
        </w:rPr>
        <w:t>9.</w:t>
      </w:r>
      <w:r>
        <w:rPr>
          <w:rFonts w:ascii="Arial" w:hAnsi="Arial" w:cs="Arial"/>
          <w:b/>
          <w:bCs/>
        </w:rPr>
        <w:tab/>
        <w:t>Project Site Map</w:t>
      </w:r>
    </w:p>
    <w:p w:rsidR="000B5000" w:rsidRDefault="000B5000">
      <w:pPr>
        <w:tabs>
          <w:tab w:val="left" w:pos="360"/>
          <w:tab w:val="left" w:pos="720"/>
          <w:tab w:val="left" w:pos="7560"/>
          <w:tab w:val="left" w:pos="8640"/>
        </w:tabs>
        <w:spacing w:before="240" w:after="240"/>
        <w:ind w:left="360" w:right="2610"/>
        <w:rPr>
          <w:rFonts w:ascii="Arial" w:hAnsi="Arial" w:cs="Arial"/>
        </w:rPr>
      </w:pPr>
      <w:r>
        <w:rPr>
          <w:rFonts w:ascii="Arial" w:hAnsi="Arial" w:cs="Arial"/>
        </w:rPr>
        <w:t>Provide a map showing the following items:</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A.</w:t>
      </w:r>
      <w:r>
        <w:rPr>
          <w:rFonts w:ascii="Arial" w:hAnsi="Arial" w:cs="Arial"/>
        </w:rPr>
        <w:tab/>
        <w:t>Site location and boundaries?</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B.</w:t>
      </w:r>
      <w:r>
        <w:rPr>
          <w:rFonts w:ascii="Arial" w:hAnsi="Arial" w:cs="Arial"/>
        </w:rPr>
        <w:tab/>
        <w:t>Site access roads?</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C.</w:t>
      </w:r>
      <w:r>
        <w:rPr>
          <w:rFonts w:ascii="Arial" w:hAnsi="Arial" w:cs="Arial"/>
        </w:rPr>
        <w:tab/>
        <w:t>Drainage pathways from the site?</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D.</w:t>
      </w:r>
      <w:r>
        <w:rPr>
          <w:rFonts w:ascii="Arial" w:hAnsi="Arial" w:cs="Arial"/>
        </w:rPr>
        <w:tab/>
        <w:t>Nearby waterways and sensitive areas?</w:t>
      </w:r>
      <w:r>
        <w:rPr>
          <w:rFonts w:ascii="Arial" w:hAnsi="Arial" w:cs="Arial"/>
        </w:rPr>
        <w:tab/>
        <w:t xml:space="preserve">  Yes</w:t>
      </w:r>
      <w:r>
        <w:rPr>
          <w:rFonts w:ascii="Arial" w:hAnsi="Arial" w:cs="Arial"/>
        </w:rPr>
        <w:tab/>
        <w:t xml:space="preserve">  No</w:t>
      </w:r>
    </w:p>
    <w:p w:rsidR="009139C1" w:rsidRDefault="009139C1" w:rsidP="009139C1">
      <w:pPr>
        <w:tabs>
          <w:tab w:val="left" w:pos="720"/>
          <w:tab w:val="left" w:pos="7775"/>
          <w:tab w:val="left" w:pos="8712"/>
        </w:tabs>
        <w:spacing w:before="240" w:after="240"/>
        <w:rPr>
          <w:rFonts w:ascii="Arial" w:hAnsi="Arial" w:cs="Arial"/>
          <w:b/>
          <w:bCs/>
          <w:u w:val="single"/>
        </w:rPr>
      </w:pPr>
      <w:r>
        <w:rPr>
          <w:rFonts w:ascii="Arial" w:hAnsi="Arial" w:cs="Arial"/>
          <w:b/>
          <w:bCs/>
          <w:u w:val="single"/>
        </w:rPr>
        <w:t>Note for SPCC Plan Reviewer:</w:t>
      </w:r>
    </w:p>
    <w:p w:rsidR="009139C1" w:rsidRPr="001365B6" w:rsidRDefault="009139C1" w:rsidP="009139C1">
      <w:pPr>
        <w:tabs>
          <w:tab w:val="left" w:pos="1080"/>
          <w:tab w:val="left" w:pos="7775"/>
          <w:tab w:val="left" w:pos="8712"/>
        </w:tabs>
        <w:spacing w:before="240" w:after="240"/>
        <w:rPr>
          <w:rFonts w:ascii="Arial" w:hAnsi="Arial" w:cs="Arial"/>
          <w:b/>
          <w:bCs/>
          <w:u w:val="single"/>
        </w:rPr>
      </w:pPr>
      <w:r w:rsidRPr="001365B6">
        <w:rPr>
          <w:rFonts w:ascii="Arial" w:hAnsi="Arial" w:cs="Arial"/>
          <w:b/>
          <w:bCs/>
          <w:u w:val="single"/>
        </w:rPr>
        <w:t>Waterways include streams, creeks, sloughs, rivers, Puget Sound, etc.</w:t>
      </w:r>
    </w:p>
    <w:p w:rsidR="009139C1" w:rsidRDefault="009139C1" w:rsidP="009139C1">
      <w:pPr>
        <w:tabs>
          <w:tab w:val="left" w:pos="720"/>
          <w:tab w:val="left" w:pos="7775"/>
          <w:tab w:val="left" w:pos="8712"/>
        </w:tabs>
        <w:spacing w:before="240" w:after="240"/>
        <w:rPr>
          <w:rFonts w:ascii="Arial" w:hAnsi="Arial" w:cs="Arial"/>
        </w:rPr>
      </w:pPr>
      <w:r w:rsidRPr="001365B6">
        <w:rPr>
          <w:rFonts w:ascii="Arial" w:hAnsi="Arial" w:cs="Arial"/>
          <w:b/>
          <w:bCs/>
          <w:u w:val="single"/>
        </w:rPr>
        <w:t>Sensitive areas are areas that typically contain populations that could be particularly sensitive to a hazardous materials spill or release.  Such areas include wetlands, areas that provide habitat for threatened or endangered species, nursing homes, hospitals, child care centers, etc.  Sensitive areas also include areas where groundwater is used for drinking water, such as wellhead protection zones and sole source aquifer recharge areas.)</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E.</w:t>
      </w:r>
      <w:r>
        <w:rPr>
          <w:rFonts w:ascii="Arial" w:hAnsi="Arial" w:cs="Arial"/>
        </w:rPr>
        <w:tab/>
        <w:t>Hazardous materials, equipment, and decontamination areas identified in 4 (Potential Spill Sources), above?</w:t>
      </w:r>
      <w:r>
        <w:rPr>
          <w:rFonts w:ascii="Arial" w:hAnsi="Arial" w:cs="Arial"/>
        </w:rPr>
        <w:tab/>
        <w:t xml:space="preserve">  Yes</w:t>
      </w:r>
      <w:r>
        <w:rPr>
          <w:rFonts w:ascii="Arial" w:hAnsi="Arial" w:cs="Arial"/>
        </w:rPr>
        <w:tab/>
        <w:t xml:space="preserve">  No</w:t>
      </w:r>
    </w:p>
    <w:p w:rsidR="000B5000" w:rsidRDefault="000B5000">
      <w:pPr>
        <w:tabs>
          <w:tab w:val="left" w:pos="720"/>
          <w:tab w:val="left" w:pos="6840"/>
          <w:tab w:val="left" w:pos="7775"/>
          <w:tab w:val="left" w:pos="8712"/>
        </w:tabs>
        <w:spacing w:before="240" w:after="240"/>
        <w:ind w:left="720" w:right="2610" w:hanging="360"/>
        <w:rPr>
          <w:rFonts w:ascii="Arial" w:hAnsi="Arial" w:cs="Arial"/>
        </w:rPr>
      </w:pPr>
      <w:r>
        <w:rPr>
          <w:rFonts w:ascii="Arial" w:hAnsi="Arial" w:cs="Arial"/>
        </w:rPr>
        <w:t>F.</w:t>
      </w:r>
      <w:r>
        <w:rPr>
          <w:rFonts w:ascii="Arial" w:hAnsi="Arial" w:cs="Arial"/>
        </w:rPr>
        <w:tab/>
        <w:t>Pre-existing contamination or contaminant sources described in 5 (Pre-Existing Contamination), above?</w:t>
      </w:r>
      <w:r>
        <w:rPr>
          <w:rFonts w:ascii="Arial" w:hAnsi="Arial" w:cs="Arial"/>
        </w:rPr>
        <w:tab/>
        <w:t xml:space="preserve">  N/A</w:t>
      </w:r>
      <w:r>
        <w:rPr>
          <w:rFonts w:ascii="Arial" w:hAnsi="Arial" w:cs="Arial"/>
        </w:rPr>
        <w:tab/>
        <w:t xml:space="preserve">  Yes</w:t>
      </w:r>
      <w:r>
        <w:rPr>
          <w:rFonts w:ascii="Arial" w:hAnsi="Arial" w:cs="Arial"/>
        </w:rPr>
        <w:tab/>
        <w:t xml:space="preserve">  No</w:t>
      </w:r>
    </w:p>
    <w:p w:rsidR="000B5000" w:rsidRDefault="000B5000">
      <w:pPr>
        <w:tabs>
          <w:tab w:val="left" w:pos="720"/>
          <w:tab w:val="left" w:pos="7775"/>
          <w:tab w:val="left" w:pos="8712"/>
        </w:tabs>
        <w:spacing w:before="240" w:after="240"/>
        <w:ind w:left="720" w:right="2610" w:hanging="360"/>
        <w:rPr>
          <w:rFonts w:ascii="Arial" w:hAnsi="Arial" w:cs="Arial"/>
        </w:rPr>
      </w:pPr>
      <w:r>
        <w:rPr>
          <w:rFonts w:ascii="Arial" w:hAnsi="Arial" w:cs="Arial"/>
        </w:rPr>
        <w:t>G.</w:t>
      </w:r>
      <w:r>
        <w:rPr>
          <w:rFonts w:ascii="Arial" w:hAnsi="Arial" w:cs="Arial"/>
        </w:rPr>
        <w:tab/>
        <w:t>Spill prevention and response equipment described in 7 (Spill Prevention) and 8 (Spill Response), above?</w:t>
      </w:r>
      <w:r>
        <w:rPr>
          <w:rFonts w:ascii="Arial" w:hAnsi="Arial" w:cs="Arial"/>
        </w:rPr>
        <w:tab/>
        <w:t xml:space="preserve">  Yes</w:t>
      </w:r>
      <w:r>
        <w:rPr>
          <w:rFonts w:ascii="Arial" w:hAnsi="Arial" w:cs="Arial"/>
        </w:rPr>
        <w:tab/>
        <w:t xml:space="preserve">  No</w:t>
      </w:r>
    </w:p>
    <w:p w:rsidR="000B5000" w:rsidRDefault="000B5000">
      <w:pPr>
        <w:spacing w:after="240"/>
        <w:ind w:left="360"/>
        <w:rPr>
          <w:rFonts w:ascii="Arial" w:hAnsi="Arial" w:cs="Arial"/>
          <w:b/>
          <w:bCs/>
          <w:u w:val="single"/>
        </w:rPr>
      </w:pPr>
      <w:r>
        <w:rPr>
          <w:rFonts w:ascii="Arial" w:hAnsi="Arial" w:cs="Arial"/>
          <w:b/>
          <w:bCs/>
        </w:rPr>
        <w:t xml:space="preserve">Comment/Recommendation:  </w:t>
      </w:r>
      <w:r>
        <w:rPr>
          <w:rFonts w:ascii="Arial" w:hAnsi="Arial" w:cs="Arial"/>
          <w:u w:val="single"/>
        </w:rPr>
        <w:t xml:space="preserve">     </w:t>
      </w:r>
    </w:p>
    <w:p w:rsidR="000B5000" w:rsidRDefault="000B5000">
      <w:pPr>
        <w:tabs>
          <w:tab w:val="left" w:pos="360"/>
        </w:tabs>
        <w:ind w:left="-180" w:right="2610"/>
        <w:rPr>
          <w:rFonts w:ascii="Arial" w:hAnsi="Arial" w:cs="Arial"/>
          <w:b/>
          <w:bCs/>
        </w:rPr>
      </w:pPr>
      <w:r>
        <w:rPr>
          <w:rFonts w:ascii="Arial" w:hAnsi="Arial" w:cs="Arial"/>
          <w:b/>
          <w:bCs/>
        </w:rPr>
        <w:t>10.</w:t>
      </w:r>
      <w:r>
        <w:rPr>
          <w:rFonts w:ascii="Arial" w:hAnsi="Arial" w:cs="Arial"/>
          <w:b/>
          <w:bCs/>
        </w:rPr>
        <w:tab/>
        <w:t>Spill Report Form</w:t>
      </w:r>
    </w:p>
    <w:p w:rsidR="000B5000" w:rsidRDefault="000B5000">
      <w:pPr>
        <w:tabs>
          <w:tab w:val="left" w:pos="7775"/>
          <w:tab w:val="left" w:pos="8712"/>
        </w:tabs>
        <w:spacing w:before="240" w:after="240"/>
        <w:ind w:left="360" w:right="2610"/>
        <w:rPr>
          <w:rFonts w:ascii="Arial" w:hAnsi="Arial" w:cs="Arial"/>
        </w:rPr>
      </w:pPr>
      <w:r>
        <w:rPr>
          <w:rFonts w:ascii="Arial" w:hAnsi="Arial" w:cs="Arial"/>
        </w:rPr>
        <w:t>Provide a copy of the spill report form(s) that the Contractor will use in the event of a release or spill?</w:t>
      </w:r>
      <w:r>
        <w:rPr>
          <w:rFonts w:ascii="Arial" w:hAnsi="Arial" w:cs="Arial"/>
        </w:rPr>
        <w:tab/>
        <w:t xml:space="preserve">  Yes</w:t>
      </w:r>
      <w:r>
        <w:rPr>
          <w:rFonts w:ascii="Arial" w:hAnsi="Arial" w:cs="Arial"/>
        </w:rPr>
        <w:tab/>
        <w:t xml:space="preserve">  No</w:t>
      </w:r>
    </w:p>
    <w:p w:rsidR="000B5000" w:rsidRDefault="000B5000">
      <w:pPr>
        <w:spacing w:after="240"/>
        <w:ind w:left="360"/>
        <w:rPr>
          <w:rFonts w:ascii="Arial" w:hAnsi="Arial" w:cs="Arial"/>
          <w:b/>
          <w:bCs/>
        </w:rPr>
      </w:pPr>
      <w:r>
        <w:rPr>
          <w:rFonts w:ascii="Arial" w:hAnsi="Arial" w:cs="Arial"/>
          <w:b/>
          <w:bCs/>
        </w:rPr>
        <w:t xml:space="preserve">Comment/Recommendation:  </w:t>
      </w:r>
      <w:r>
        <w:rPr>
          <w:rFonts w:ascii="Arial" w:hAnsi="Arial" w:cs="Arial"/>
          <w:u w:val="single"/>
        </w:rPr>
        <w:t xml:space="preserve">     </w:t>
      </w:r>
    </w:p>
    <w:p w:rsidR="00391FC1" w:rsidRDefault="000B5000">
      <w:pPr>
        <w:tabs>
          <w:tab w:val="left" w:pos="360"/>
        </w:tabs>
        <w:ind w:left="360" w:right="2610" w:hanging="540"/>
        <w:rPr>
          <w:rFonts w:ascii="Arial" w:hAnsi="Arial" w:cs="Arial"/>
          <w:b/>
          <w:bCs/>
        </w:rPr>
      </w:pPr>
      <w:r>
        <w:rPr>
          <w:rFonts w:ascii="Arial" w:hAnsi="Arial" w:cs="Arial"/>
          <w:b/>
          <w:bCs/>
        </w:rPr>
        <w:t>11.</w:t>
      </w:r>
      <w:r>
        <w:rPr>
          <w:rFonts w:ascii="Arial" w:hAnsi="Arial" w:cs="Arial"/>
          <w:b/>
          <w:bCs/>
        </w:rPr>
        <w:tab/>
      </w:r>
      <w:r w:rsidR="00F96DB5">
        <w:rPr>
          <w:rFonts w:ascii="Arial" w:hAnsi="Arial" w:cs="Arial"/>
          <w:b/>
          <w:bCs/>
        </w:rPr>
        <w:t>Plan Approval</w:t>
      </w:r>
      <w:r w:rsidR="00FB4B7F">
        <w:rPr>
          <w:rFonts w:ascii="Arial" w:hAnsi="Arial" w:cs="Arial"/>
          <w:b/>
          <w:bCs/>
        </w:rPr>
        <w:t xml:space="preserve"> (recommended, but not required in Standard Specifications)</w:t>
      </w:r>
    </w:p>
    <w:p w:rsidR="00F96DB5" w:rsidRDefault="00F96DB5">
      <w:pPr>
        <w:tabs>
          <w:tab w:val="left" w:pos="360"/>
        </w:tabs>
        <w:ind w:left="-180" w:right="2610"/>
        <w:rPr>
          <w:rFonts w:ascii="Arial" w:hAnsi="Arial" w:cs="Arial"/>
          <w:b/>
          <w:bCs/>
        </w:rPr>
      </w:pPr>
    </w:p>
    <w:p w:rsidR="00D33435" w:rsidRDefault="00D33435" w:rsidP="00D33435">
      <w:pPr>
        <w:tabs>
          <w:tab w:val="left" w:pos="360"/>
        </w:tabs>
        <w:ind w:left="360" w:right="2610"/>
        <w:rPr>
          <w:rFonts w:ascii="Arial" w:hAnsi="Arial" w:cs="Arial"/>
          <w:bCs/>
        </w:rPr>
      </w:pPr>
      <w:r w:rsidRPr="00D33435">
        <w:rPr>
          <w:rFonts w:ascii="Arial" w:hAnsi="Arial" w:cs="Arial"/>
          <w:bCs/>
        </w:rPr>
        <w:t xml:space="preserve">Has the Plan been signed by the WSDOT Prime Contractor Executive, the WSDOT Prime Contractor Project Manager and the WSDOT Prime Contractor </w:t>
      </w:r>
      <w:r w:rsidR="008A7220" w:rsidRPr="00F96DB5">
        <w:rPr>
          <w:rFonts w:ascii="Arial" w:hAnsi="Arial" w:cs="Arial"/>
          <w:bCs/>
        </w:rPr>
        <w:t>Superinte</w:t>
      </w:r>
      <w:r w:rsidR="008A7220">
        <w:rPr>
          <w:rFonts w:ascii="Arial" w:hAnsi="Arial" w:cs="Arial"/>
          <w:bCs/>
        </w:rPr>
        <w:t>ndent</w:t>
      </w:r>
      <w:r w:rsidR="00F96DB5">
        <w:rPr>
          <w:rFonts w:ascii="Arial" w:hAnsi="Arial" w:cs="Arial"/>
          <w:bCs/>
        </w:rPr>
        <w:t xml:space="preserve">? </w:t>
      </w:r>
    </w:p>
    <w:p w:rsidR="00D33435" w:rsidRPr="00D33435" w:rsidRDefault="00F96DB5" w:rsidP="00D33435">
      <w:pPr>
        <w:tabs>
          <w:tab w:val="left" w:pos="360"/>
        </w:tabs>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Yes        No</w:t>
      </w:r>
    </w:p>
    <w:p w:rsidR="00F96DB5" w:rsidRDefault="00F96DB5">
      <w:pPr>
        <w:tabs>
          <w:tab w:val="left" w:pos="360"/>
        </w:tabs>
        <w:ind w:left="-180" w:right="2610"/>
        <w:rPr>
          <w:rFonts w:ascii="Arial" w:hAnsi="Arial" w:cs="Arial"/>
          <w:b/>
          <w:bCs/>
        </w:rPr>
      </w:pPr>
    </w:p>
    <w:p w:rsidR="000B5000" w:rsidRDefault="00F96DB5">
      <w:pPr>
        <w:tabs>
          <w:tab w:val="left" w:pos="360"/>
        </w:tabs>
        <w:ind w:left="-180" w:right="2610"/>
        <w:rPr>
          <w:rFonts w:ascii="Arial" w:hAnsi="Arial" w:cs="Arial"/>
          <w:b/>
          <w:bCs/>
        </w:rPr>
      </w:pPr>
      <w:r>
        <w:rPr>
          <w:rFonts w:ascii="Arial" w:hAnsi="Arial" w:cs="Arial"/>
          <w:b/>
          <w:bCs/>
        </w:rPr>
        <w:t>12.</w:t>
      </w:r>
      <w:r>
        <w:rPr>
          <w:rFonts w:ascii="Arial" w:hAnsi="Arial" w:cs="Arial"/>
          <w:b/>
          <w:bCs/>
        </w:rPr>
        <w:tab/>
      </w:r>
      <w:r w:rsidR="000B5000">
        <w:rPr>
          <w:rFonts w:ascii="Arial" w:hAnsi="Arial" w:cs="Arial"/>
          <w:b/>
          <w:bCs/>
        </w:rPr>
        <w:t>Sequence of Information</w:t>
      </w:r>
    </w:p>
    <w:p w:rsidR="000B5000" w:rsidRDefault="000B5000">
      <w:pPr>
        <w:tabs>
          <w:tab w:val="left" w:pos="7775"/>
          <w:tab w:val="left" w:pos="8712"/>
        </w:tabs>
        <w:spacing w:before="240" w:after="240"/>
        <w:ind w:left="360" w:right="2610"/>
        <w:rPr>
          <w:rFonts w:ascii="Arial" w:hAnsi="Arial" w:cs="Arial"/>
        </w:rPr>
      </w:pPr>
      <w:r>
        <w:rPr>
          <w:rFonts w:ascii="Arial" w:hAnsi="Arial" w:cs="Arial"/>
        </w:rPr>
        <w:t>Set forth the information described in 1-10 (Responsible Personnel through Spill Report Form), above, in the order in which the information is described on this form?</w:t>
      </w:r>
      <w:r>
        <w:rPr>
          <w:rFonts w:ascii="Arial" w:hAnsi="Arial" w:cs="Arial"/>
        </w:rPr>
        <w:tab/>
        <w:t xml:space="preserve">  Yes</w:t>
      </w:r>
      <w:r>
        <w:rPr>
          <w:rFonts w:ascii="Arial" w:hAnsi="Arial" w:cs="Arial"/>
        </w:rPr>
        <w:tab/>
        <w:t xml:space="preserve">  No</w:t>
      </w:r>
    </w:p>
    <w:p w:rsidR="000B5000" w:rsidRDefault="000B5000">
      <w:pPr>
        <w:spacing w:after="240"/>
        <w:ind w:left="360"/>
        <w:rPr>
          <w:rFonts w:ascii="Arial" w:hAnsi="Arial" w:cs="Arial"/>
          <w:b/>
          <w:bCs/>
        </w:rPr>
      </w:pPr>
      <w:r>
        <w:rPr>
          <w:rFonts w:ascii="Arial" w:hAnsi="Arial" w:cs="Arial"/>
          <w:b/>
          <w:bCs/>
        </w:rPr>
        <w:t xml:space="preserve">Comment/Recommendation:  </w:t>
      </w:r>
      <w:r>
        <w:rPr>
          <w:rFonts w:ascii="Arial" w:hAnsi="Arial" w:cs="Arial"/>
          <w:u w:val="single"/>
        </w:rPr>
        <w:t xml:space="preserve">     </w:t>
      </w:r>
    </w:p>
    <w:p w:rsidR="000B5000" w:rsidRDefault="000B5000" w:rsidP="00497199">
      <w:pPr>
        <w:tabs>
          <w:tab w:val="left" w:pos="7920"/>
        </w:tabs>
        <w:rPr>
          <w:rFonts w:ascii="Arial" w:hAnsi="Arial" w:cs="Arial"/>
          <w:b/>
          <w:bCs/>
          <w:sz w:val="24"/>
          <w:szCs w:val="24"/>
        </w:rPr>
      </w:pPr>
      <w:r>
        <w:rPr>
          <w:rFonts w:ascii="Arial" w:hAnsi="Arial" w:cs="Arial"/>
          <w:b/>
          <w:bCs/>
        </w:rPr>
        <w:br w:type="page"/>
      </w:r>
      <w:r>
        <w:rPr>
          <w:rFonts w:ascii="Arial" w:hAnsi="Arial" w:cs="Arial"/>
          <w:b/>
          <w:bCs/>
          <w:sz w:val="24"/>
          <w:szCs w:val="24"/>
        </w:rPr>
        <w:t>Reviewer’s Conclusion</w:t>
      </w:r>
    </w:p>
    <w:p w:rsidR="000B5000" w:rsidRDefault="000B5000">
      <w:pPr>
        <w:tabs>
          <w:tab w:val="left" w:pos="360"/>
          <w:tab w:val="left" w:pos="1440"/>
          <w:tab w:val="left" w:pos="6480"/>
          <w:tab w:val="left" w:pos="7920"/>
        </w:tabs>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9864"/>
      </w:tblGrid>
      <w:tr w:rsidR="000B5000" w:rsidRPr="0046398F">
        <w:trPr>
          <w:trHeight w:val="340"/>
        </w:trPr>
        <w:tc>
          <w:tcPr>
            <w:tcW w:w="9864" w:type="dxa"/>
            <w:tcBorders>
              <w:top w:val="single" w:sz="8" w:space="0" w:color="auto"/>
              <w:left w:val="single" w:sz="8" w:space="0" w:color="auto"/>
              <w:bottom w:val="single" w:sz="8" w:space="0" w:color="auto"/>
              <w:right w:val="single" w:sz="8" w:space="0" w:color="auto"/>
            </w:tcBorders>
          </w:tcPr>
          <w:p w:rsidR="000B5000" w:rsidRPr="0046398F" w:rsidRDefault="000B5000">
            <w:pPr>
              <w:tabs>
                <w:tab w:val="center" w:pos="4320"/>
                <w:tab w:val="right" w:pos="8640"/>
              </w:tabs>
              <w:rPr>
                <w:rFonts w:ascii="Arial" w:hAnsi="Arial" w:cs="Arial"/>
              </w:rPr>
            </w:pPr>
            <w:r w:rsidRPr="0046398F">
              <w:rPr>
                <w:rFonts w:ascii="Arial" w:hAnsi="Arial" w:cs="Arial"/>
                <w:b/>
                <w:bCs/>
                <w:spacing w:val="-4"/>
              </w:rPr>
              <w:t xml:space="preserve">Note:  </w:t>
            </w:r>
            <w:r w:rsidRPr="0046398F">
              <w:rPr>
                <w:rFonts w:ascii="Arial" w:hAnsi="Arial" w:cs="Arial"/>
              </w:rPr>
              <w:t>If the answer to any of the above questions is “No”, check “No” in response to the question below and check the box next to the element(s), below, that do not satisfy the requirements.</w:t>
            </w:r>
          </w:p>
        </w:tc>
      </w:tr>
    </w:tbl>
    <w:p w:rsidR="000B5000" w:rsidRDefault="000B5000">
      <w:pPr>
        <w:overflowPunct/>
        <w:autoSpaceDE w:val="0"/>
        <w:autoSpaceDN w:val="0"/>
        <w:rPr>
          <w:rFonts w:ascii="Arial" w:hAnsi="Arial" w:cs="Arial"/>
        </w:rPr>
      </w:pPr>
    </w:p>
    <w:p w:rsidR="000B5000" w:rsidRDefault="000B5000">
      <w:pPr>
        <w:rPr>
          <w:rFonts w:ascii="Arial" w:hAnsi="Arial" w:cs="Arial"/>
        </w:rPr>
      </w:pPr>
    </w:p>
    <w:p w:rsidR="000B5000" w:rsidRDefault="000B5000">
      <w:pPr>
        <w:tabs>
          <w:tab w:val="left" w:pos="1440"/>
          <w:tab w:val="left" w:pos="6480"/>
          <w:tab w:val="left" w:pos="7920"/>
        </w:tabs>
        <w:ind w:right="2826"/>
        <w:rPr>
          <w:rFonts w:ascii="Arial" w:hAnsi="Arial" w:cs="Arial"/>
        </w:rPr>
      </w:pPr>
      <w:r>
        <w:rPr>
          <w:rFonts w:ascii="Arial" w:hAnsi="Arial" w:cs="Arial"/>
        </w:rPr>
        <w:t>Does this SPCC Plan satisfy the requirements of WSDOT Standard Specification 1</w:t>
      </w:r>
      <w:r>
        <w:rPr>
          <w:rFonts w:ascii="Arial" w:hAnsi="Arial" w:cs="Arial"/>
        </w:rPr>
        <w:noBreakHyphen/>
      </w:r>
      <w:proofErr w:type="gramStart"/>
      <w:r>
        <w:rPr>
          <w:rFonts w:ascii="Arial" w:hAnsi="Arial" w:cs="Arial"/>
        </w:rPr>
        <w:t>07.15(</w:t>
      </w:r>
      <w:proofErr w:type="gramEnd"/>
      <w:r>
        <w:rPr>
          <w:rFonts w:ascii="Arial" w:hAnsi="Arial" w:cs="Arial"/>
        </w:rPr>
        <w:t>1)</w:t>
      </w:r>
      <w:r>
        <w:rPr>
          <w:rFonts w:ascii="Arial" w:hAnsi="Arial" w:cs="Arial"/>
          <w:spacing w:val="-4"/>
        </w:rPr>
        <w:t>?</w:t>
      </w:r>
    </w:p>
    <w:p w:rsidR="000B5000" w:rsidRDefault="000B5000">
      <w:pPr>
        <w:tabs>
          <w:tab w:val="left" w:pos="7775"/>
          <w:tab w:val="left" w:pos="8712"/>
        </w:tabs>
        <w:rPr>
          <w:rFonts w:ascii="Arial" w:hAnsi="Arial" w:cs="Arial"/>
        </w:rPr>
      </w:pPr>
      <w:r>
        <w:rPr>
          <w:rFonts w:ascii="Arial" w:hAnsi="Arial" w:cs="Arial"/>
        </w:rPr>
        <w:tab/>
        <w:t xml:space="preserve">  Yes</w:t>
      </w:r>
      <w:r>
        <w:rPr>
          <w:rFonts w:ascii="Arial" w:hAnsi="Arial" w:cs="Arial"/>
        </w:rPr>
        <w:tab/>
        <w:t xml:space="preserve">  No</w:t>
      </w:r>
    </w:p>
    <w:p w:rsidR="000B5000" w:rsidRDefault="000B5000">
      <w:pPr>
        <w:tabs>
          <w:tab w:val="left" w:pos="360"/>
          <w:tab w:val="left" w:pos="720"/>
          <w:tab w:val="left" w:pos="7560"/>
          <w:tab w:val="left" w:pos="8640"/>
        </w:tabs>
        <w:spacing w:before="240" w:after="240"/>
        <w:ind w:left="360"/>
        <w:rPr>
          <w:rFonts w:ascii="Arial" w:hAnsi="Arial" w:cs="Arial"/>
        </w:rPr>
      </w:pPr>
      <w:r>
        <w:rPr>
          <w:rFonts w:ascii="Arial" w:hAnsi="Arial" w:cs="Arial"/>
        </w:rPr>
        <w:t xml:space="preserve">If “No,” the Contractor must revise the elements of the plan checked below.  Guidance documents are available on the WSDOT Hazardous Materials Program Website at </w:t>
      </w:r>
      <w:hyperlink r:id="rId14" w:history="1">
        <w:r>
          <w:rPr>
            <w:rFonts w:ascii="Arial" w:hAnsi="Arial" w:cs="Arial"/>
            <w:color w:val="0000FF"/>
            <w:u w:val="single"/>
          </w:rPr>
          <w:t>http://www.wsdot.wa.gov/Environment/HazMat/SpillPrevention.htm</w:t>
        </w:r>
      </w:hyperlink>
    </w:p>
    <w:p w:rsidR="000B5000" w:rsidRDefault="000B5000">
      <w:pPr>
        <w:tabs>
          <w:tab w:val="left" w:pos="1260"/>
          <w:tab w:val="left" w:pos="6480"/>
          <w:tab w:val="left" w:pos="7920"/>
        </w:tabs>
        <w:ind w:left="805"/>
        <w:rPr>
          <w:rFonts w:ascii="Arial" w:hAnsi="Arial" w:cs="Arial"/>
        </w:rPr>
      </w:pPr>
      <w:r>
        <w:rPr>
          <w:rFonts w:ascii="Arial" w:hAnsi="Arial" w:cs="Arial"/>
        </w:rPr>
        <w:tab/>
        <w:t>1. Responsible Personnel</w:t>
      </w:r>
    </w:p>
    <w:p w:rsidR="000B5000" w:rsidRDefault="000B5000">
      <w:pPr>
        <w:tabs>
          <w:tab w:val="left" w:pos="1260"/>
          <w:tab w:val="left" w:pos="6480"/>
          <w:tab w:val="left" w:pos="7920"/>
        </w:tabs>
        <w:spacing w:before="240"/>
        <w:ind w:left="805"/>
        <w:rPr>
          <w:rFonts w:ascii="Arial" w:hAnsi="Arial" w:cs="Arial"/>
        </w:rPr>
      </w:pPr>
      <w:r>
        <w:rPr>
          <w:rFonts w:ascii="Arial" w:hAnsi="Arial" w:cs="Arial"/>
        </w:rPr>
        <w:tab/>
        <w:t>2. Spill Reporting</w:t>
      </w:r>
    </w:p>
    <w:p w:rsidR="000B5000" w:rsidRDefault="000B5000">
      <w:pPr>
        <w:tabs>
          <w:tab w:val="left" w:pos="1260"/>
          <w:tab w:val="left" w:pos="6480"/>
          <w:tab w:val="left" w:pos="7920"/>
        </w:tabs>
        <w:spacing w:before="240"/>
        <w:ind w:left="805"/>
        <w:rPr>
          <w:rFonts w:ascii="Arial" w:hAnsi="Arial" w:cs="Arial"/>
        </w:rPr>
      </w:pPr>
      <w:r>
        <w:rPr>
          <w:rFonts w:ascii="Arial" w:hAnsi="Arial" w:cs="Arial"/>
        </w:rPr>
        <w:tab/>
        <w:t xml:space="preserve">3. Project and Site Information </w:t>
      </w:r>
    </w:p>
    <w:p w:rsidR="000B5000" w:rsidRDefault="000B5000">
      <w:pPr>
        <w:tabs>
          <w:tab w:val="left" w:pos="1260"/>
          <w:tab w:val="left" w:pos="6480"/>
          <w:tab w:val="left" w:pos="7920"/>
        </w:tabs>
        <w:spacing w:before="240"/>
        <w:ind w:left="805"/>
        <w:rPr>
          <w:rFonts w:ascii="Arial" w:hAnsi="Arial" w:cs="Arial"/>
        </w:rPr>
      </w:pPr>
      <w:r>
        <w:rPr>
          <w:rFonts w:ascii="Arial" w:hAnsi="Arial" w:cs="Arial"/>
        </w:rPr>
        <w:tab/>
        <w:t xml:space="preserve">4. Potential Spill Sources </w:t>
      </w:r>
    </w:p>
    <w:p w:rsidR="000B5000" w:rsidRDefault="000B5000">
      <w:pPr>
        <w:tabs>
          <w:tab w:val="left" w:pos="1260"/>
          <w:tab w:val="left" w:pos="6480"/>
          <w:tab w:val="left" w:pos="7920"/>
        </w:tabs>
        <w:spacing w:before="240"/>
        <w:ind w:left="805"/>
        <w:rPr>
          <w:rFonts w:ascii="Arial" w:hAnsi="Arial" w:cs="Arial"/>
        </w:rPr>
      </w:pPr>
      <w:r>
        <w:rPr>
          <w:rFonts w:ascii="Arial" w:hAnsi="Arial" w:cs="Arial"/>
        </w:rPr>
        <w:tab/>
        <w:t xml:space="preserve">5. Pre-Existing Contamination </w:t>
      </w:r>
    </w:p>
    <w:p w:rsidR="000B5000" w:rsidRDefault="000B5000">
      <w:pPr>
        <w:tabs>
          <w:tab w:val="left" w:pos="1260"/>
          <w:tab w:val="left" w:pos="6480"/>
          <w:tab w:val="left" w:pos="7920"/>
        </w:tabs>
        <w:spacing w:before="240"/>
        <w:ind w:left="805"/>
        <w:rPr>
          <w:rFonts w:ascii="Arial" w:hAnsi="Arial" w:cs="Arial"/>
        </w:rPr>
      </w:pPr>
      <w:r>
        <w:rPr>
          <w:rFonts w:ascii="Arial" w:hAnsi="Arial" w:cs="Arial"/>
        </w:rPr>
        <w:tab/>
        <w:t>6. Spill Prevention and Response Training</w:t>
      </w:r>
    </w:p>
    <w:p w:rsidR="000B5000" w:rsidRDefault="000B5000">
      <w:pPr>
        <w:tabs>
          <w:tab w:val="left" w:pos="1260"/>
          <w:tab w:val="left" w:pos="6480"/>
          <w:tab w:val="left" w:pos="7920"/>
        </w:tabs>
        <w:spacing w:before="240"/>
        <w:ind w:left="805"/>
        <w:rPr>
          <w:rFonts w:ascii="Arial" w:hAnsi="Arial" w:cs="Arial"/>
        </w:rPr>
      </w:pPr>
      <w:r>
        <w:rPr>
          <w:rFonts w:ascii="Arial" w:hAnsi="Arial" w:cs="Arial"/>
        </w:rPr>
        <w:tab/>
        <w:t>7. Spill Prevention</w:t>
      </w:r>
    </w:p>
    <w:p w:rsidR="000B5000" w:rsidRDefault="000B5000">
      <w:pPr>
        <w:tabs>
          <w:tab w:val="left" w:pos="1260"/>
          <w:tab w:val="left" w:pos="6480"/>
          <w:tab w:val="left" w:pos="7920"/>
        </w:tabs>
        <w:spacing w:before="240"/>
        <w:ind w:left="805"/>
        <w:rPr>
          <w:rFonts w:ascii="Arial" w:hAnsi="Arial" w:cs="Arial"/>
        </w:rPr>
      </w:pPr>
      <w:r>
        <w:rPr>
          <w:rFonts w:ascii="Arial" w:hAnsi="Arial" w:cs="Arial"/>
        </w:rPr>
        <w:tab/>
        <w:t>8. Spill Response</w:t>
      </w:r>
    </w:p>
    <w:p w:rsidR="000B5000" w:rsidRDefault="000B5000">
      <w:pPr>
        <w:tabs>
          <w:tab w:val="left" w:pos="1260"/>
          <w:tab w:val="left" w:pos="6480"/>
          <w:tab w:val="left" w:pos="7920"/>
        </w:tabs>
        <w:spacing w:before="240"/>
        <w:ind w:left="805"/>
        <w:rPr>
          <w:rFonts w:ascii="Arial" w:hAnsi="Arial" w:cs="Arial"/>
        </w:rPr>
      </w:pPr>
      <w:r>
        <w:rPr>
          <w:rFonts w:ascii="Arial" w:hAnsi="Arial" w:cs="Arial"/>
        </w:rPr>
        <w:tab/>
        <w:t>9. Project Site Map</w:t>
      </w:r>
    </w:p>
    <w:p w:rsidR="000B5000" w:rsidRDefault="000B5000">
      <w:pPr>
        <w:tabs>
          <w:tab w:val="left" w:pos="1260"/>
          <w:tab w:val="left" w:pos="2340"/>
        </w:tabs>
        <w:spacing w:before="240"/>
        <w:ind w:left="805"/>
        <w:rPr>
          <w:rFonts w:ascii="Arial" w:hAnsi="Arial" w:cs="Arial"/>
        </w:rPr>
      </w:pPr>
      <w:r>
        <w:rPr>
          <w:rFonts w:ascii="Arial" w:hAnsi="Arial" w:cs="Arial"/>
        </w:rPr>
        <w:tab/>
        <w:t>10. Spill Report Form(s)</w:t>
      </w:r>
    </w:p>
    <w:p w:rsidR="000B5000" w:rsidRDefault="000B5000">
      <w:pPr>
        <w:tabs>
          <w:tab w:val="left" w:pos="1260"/>
          <w:tab w:val="left" w:pos="2340"/>
        </w:tabs>
        <w:spacing w:before="240"/>
        <w:ind w:left="805"/>
        <w:rPr>
          <w:rFonts w:ascii="Arial" w:hAnsi="Arial" w:cs="Arial"/>
        </w:rPr>
      </w:pPr>
      <w:r>
        <w:rPr>
          <w:rFonts w:ascii="Arial" w:hAnsi="Arial" w:cs="Arial"/>
        </w:rPr>
        <w:tab/>
        <w:t>11. Sequence of Information</w:t>
      </w:r>
    </w:p>
    <w:p w:rsidR="000B5000" w:rsidRDefault="000B5000">
      <w:pPr>
        <w:tabs>
          <w:tab w:val="left" w:pos="1260"/>
          <w:tab w:val="left" w:pos="2340"/>
        </w:tabs>
        <w:spacing w:before="240"/>
        <w:ind w:left="360"/>
        <w:rPr>
          <w:rFonts w:ascii="Arial" w:hAnsi="Arial" w:cs="Arial"/>
        </w:rPr>
      </w:pPr>
      <w:r>
        <w:rPr>
          <w:rFonts w:ascii="Arial" w:hAnsi="Arial" w:cs="Arial"/>
          <w:b/>
          <w:bCs/>
        </w:rPr>
        <w:t>Comment/Recommendation</w:t>
      </w:r>
      <w:r>
        <w:rPr>
          <w:rFonts w:ascii="Arial" w:hAnsi="Arial" w:cs="Arial"/>
        </w:rPr>
        <w:t xml:space="preserve">:  </w:t>
      </w:r>
      <w:r>
        <w:rPr>
          <w:rFonts w:ascii="Arial" w:hAnsi="Arial" w:cs="Arial"/>
          <w:u w:val="single"/>
        </w:rPr>
        <w:t xml:space="preserve">     </w:t>
      </w:r>
    </w:p>
    <w:sectPr w:rsidR="000B5000" w:rsidSect="000B5000">
      <w:headerReference w:type="default" r:id="rId15"/>
      <w:footerReference w:type="default" r:id="rId16"/>
      <w:headerReference w:type="first" r:id="rId17"/>
      <w:footerReference w:type="first" r:id="rId18"/>
      <w:pgSz w:w="12240" w:h="15840"/>
      <w:pgMar w:top="810" w:right="1440" w:bottom="720" w:left="1440" w:header="630" w:footer="43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63" w:rsidRDefault="009F2B63" w:rsidP="000B5000">
      <w:r>
        <w:separator/>
      </w:r>
    </w:p>
  </w:endnote>
  <w:endnote w:type="continuationSeparator" w:id="0">
    <w:p w:rsidR="009F2B63" w:rsidRDefault="009F2B63" w:rsidP="000B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A6" w:rsidRDefault="002A1DA6">
    <w:pPr>
      <w:tabs>
        <w:tab w:val="right" w:pos="9360"/>
      </w:tabs>
      <w:rPr>
        <w:rFonts w:ascii="Arial" w:hAnsi="Arial" w:cs="Arial"/>
        <w:kern w:val="0"/>
        <w:sz w:val="24"/>
        <w:szCs w:val="24"/>
      </w:rPr>
    </w:pPr>
    <w:r>
      <w:rPr>
        <w:rFonts w:ascii="Arial" w:hAnsi="Arial" w:cs="Arial"/>
        <w:kern w:val="0"/>
        <w:sz w:val="24"/>
        <w:szCs w:val="24"/>
      </w:rPr>
      <w:t xml:space="preserve">Page </w:t>
    </w:r>
    <w:r>
      <w:rPr>
        <w:rFonts w:ascii="Arial" w:hAnsi="Arial" w:cs="Arial"/>
        <w:kern w:val="0"/>
        <w:sz w:val="24"/>
        <w:szCs w:val="24"/>
      </w:rPr>
      <w:pgNum/>
    </w:r>
    <w:r>
      <w:rPr>
        <w:rFonts w:ascii="Arial" w:hAnsi="Arial" w:cs="Arial"/>
        <w:kern w:val="0"/>
        <w:sz w:val="24"/>
        <w:szCs w:val="24"/>
      </w:rPr>
      <w:tab/>
    </w:r>
    <w:r w:rsidR="00034401">
      <w:rPr>
        <w:rFonts w:ascii="Arial" w:hAnsi="Arial" w:cs="Arial"/>
        <w:kern w:val="0"/>
        <w:sz w:val="24"/>
        <w:szCs w:val="24"/>
      </w:rPr>
      <w:t xml:space="preserve">Revised </w:t>
    </w:r>
    <w:proofErr w:type="gramStart"/>
    <w:r w:rsidR="0070647D">
      <w:rPr>
        <w:rFonts w:ascii="Arial" w:hAnsi="Arial" w:cs="Arial"/>
        <w:kern w:val="0"/>
        <w:sz w:val="24"/>
        <w:szCs w:val="24"/>
      </w:rPr>
      <w:t>March  201</w:t>
    </w:r>
    <w:r w:rsidR="00271ACE">
      <w:rPr>
        <w:rFonts w:ascii="Arial" w:hAnsi="Arial" w:cs="Arial"/>
        <w:kern w:val="0"/>
        <w:sz w:val="24"/>
        <w:szCs w:val="24"/>
      </w:rPr>
      <w:t>6</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A6" w:rsidRDefault="002A1DA6" w:rsidP="00245DF5">
    <w:pPr>
      <w:tabs>
        <w:tab w:val="right" w:pos="9360"/>
      </w:tabs>
      <w:rPr>
        <w:rFonts w:ascii="Arial" w:hAnsi="Arial" w:cs="Arial"/>
        <w:kern w:val="0"/>
        <w:sz w:val="24"/>
        <w:szCs w:val="24"/>
      </w:rPr>
    </w:pPr>
    <w:r>
      <w:rPr>
        <w:rFonts w:ascii="Arial" w:hAnsi="Arial" w:cs="Arial"/>
        <w:kern w:val="0"/>
        <w:sz w:val="24"/>
        <w:szCs w:val="24"/>
      </w:rPr>
      <w:t xml:space="preserve">Page </w:t>
    </w:r>
    <w:r>
      <w:rPr>
        <w:rFonts w:ascii="Arial" w:hAnsi="Arial" w:cs="Arial"/>
        <w:kern w:val="0"/>
        <w:sz w:val="24"/>
        <w:szCs w:val="24"/>
      </w:rPr>
      <w:pgNum/>
    </w:r>
    <w:r>
      <w:rPr>
        <w:rFonts w:ascii="Arial" w:hAnsi="Arial" w:cs="Arial"/>
        <w:kern w:val="0"/>
        <w:sz w:val="24"/>
        <w:szCs w:val="24"/>
      </w:rPr>
      <w:tab/>
    </w:r>
    <w:r w:rsidR="005B39A3">
      <w:rPr>
        <w:rFonts w:ascii="Arial" w:hAnsi="Arial" w:cs="Arial"/>
        <w:kern w:val="0"/>
        <w:sz w:val="24"/>
        <w:szCs w:val="24"/>
      </w:rPr>
      <w:t>Revised March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63" w:rsidRDefault="009F2B63" w:rsidP="000B5000">
      <w:r>
        <w:separator/>
      </w:r>
    </w:p>
  </w:footnote>
  <w:footnote w:type="continuationSeparator" w:id="0">
    <w:p w:rsidR="009F2B63" w:rsidRDefault="009F2B63" w:rsidP="000B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A6" w:rsidRDefault="002A1DA6">
    <w:pPr>
      <w:keepNext/>
      <w:spacing w:before="240"/>
      <w:jc w:val="center"/>
      <w:rPr>
        <w:rFonts w:ascii="Arial" w:hAnsi="Arial" w:cs="Arial"/>
        <w:b/>
        <w:bCs/>
        <w:kern w:val="0"/>
        <w:sz w:val="24"/>
        <w:szCs w:val="24"/>
      </w:rPr>
    </w:pPr>
    <w:r>
      <w:rPr>
        <w:rFonts w:ascii="Arial" w:hAnsi="Arial" w:cs="Arial"/>
        <w:b/>
        <w:bCs/>
        <w:kern w:val="0"/>
        <w:sz w:val="24"/>
        <w:szCs w:val="24"/>
      </w:rPr>
      <w:t>SPCC Plan Review Checklist</w:t>
    </w:r>
  </w:p>
  <w:p w:rsidR="002A1DA6" w:rsidRDefault="002A1DA6">
    <w:pPr>
      <w:rPr>
        <w:kern w:val="0"/>
        <w:sz w:val="24"/>
        <w:szCs w:val="24"/>
      </w:rPr>
    </w:pPr>
  </w:p>
  <w:p w:rsidR="002A1DA6" w:rsidRDefault="002A1DA6">
    <w:pPr>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A6" w:rsidRDefault="002A1DA6" w:rsidP="00245DF5">
    <w:pPr>
      <w:keepNext/>
      <w:spacing w:before="240"/>
      <w:jc w:val="center"/>
      <w:rPr>
        <w:rFonts w:ascii="Arial" w:hAnsi="Arial" w:cs="Arial"/>
        <w:b/>
        <w:bCs/>
        <w:kern w:val="0"/>
        <w:sz w:val="24"/>
        <w:szCs w:val="24"/>
      </w:rPr>
    </w:pPr>
    <w:r>
      <w:rPr>
        <w:rFonts w:ascii="Arial" w:hAnsi="Arial" w:cs="Arial"/>
        <w:b/>
        <w:bCs/>
        <w:kern w:val="0"/>
        <w:sz w:val="24"/>
        <w:szCs w:val="24"/>
      </w:rPr>
      <w:t>SPCC Plan Review Checklist</w:t>
    </w:r>
  </w:p>
  <w:p w:rsidR="002A1DA6" w:rsidRDefault="002A1DA6" w:rsidP="00245DF5">
    <w:pPr>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65B1"/>
    <w:multiLevelType w:val="hybridMultilevel"/>
    <w:tmpl w:val="269A6BE6"/>
    <w:lvl w:ilvl="0" w:tplc="9BC20AF8">
      <w:start w:val="5"/>
      <w:numFmt w:val="bullet"/>
      <w:lvlText w:val="-"/>
      <w:lvlJc w:val="left"/>
      <w:pPr>
        <w:ind w:left="1080" w:hanging="360"/>
      </w:pPr>
      <w:rPr>
        <w:rFonts w:ascii="Arial" w:eastAsia="Times New Roman" w:hAnsi="Arial" w:cs="Arial" w:hint="default"/>
        <w:b/>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A00A12"/>
    <w:multiLevelType w:val="hybridMultilevel"/>
    <w:tmpl w:val="6A468478"/>
    <w:lvl w:ilvl="0" w:tplc="E4844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A138E"/>
    <w:multiLevelType w:val="hybridMultilevel"/>
    <w:tmpl w:val="28603D60"/>
    <w:lvl w:ilvl="0" w:tplc="2C2E3742">
      <w:start w:val="5"/>
      <w:numFmt w:val="bullet"/>
      <w:lvlText w:val="-"/>
      <w:lvlJc w:val="left"/>
      <w:pPr>
        <w:ind w:left="1440" w:hanging="360"/>
      </w:pPr>
      <w:rPr>
        <w:rFonts w:ascii="Arial" w:eastAsia="Times New Roman" w:hAnsi="Arial" w:cs="Arial" w:hint="default"/>
        <w:b/>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B5000"/>
    <w:rsid w:val="00001D1C"/>
    <w:rsid w:val="00031E3E"/>
    <w:rsid w:val="00034401"/>
    <w:rsid w:val="000448D0"/>
    <w:rsid w:val="00046977"/>
    <w:rsid w:val="00050826"/>
    <w:rsid w:val="00064966"/>
    <w:rsid w:val="000B5000"/>
    <w:rsid w:val="000B5E6B"/>
    <w:rsid w:val="000C4FDC"/>
    <w:rsid w:val="001047D8"/>
    <w:rsid w:val="00106AAA"/>
    <w:rsid w:val="00181DFC"/>
    <w:rsid w:val="001D0BD8"/>
    <w:rsid w:val="00245DF5"/>
    <w:rsid w:val="00252594"/>
    <w:rsid w:val="00271ACE"/>
    <w:rsid w:val="002A1DA6"/>
    <w:rsid w:val="002C22F4"/>
    <w:rsid w:val="003032EB"/>
    <w:rsid w:val="003548A6"/>
    <w:rsid w:val="00373C35"/>
    <w:rsid w:val="00391FC1"/>
    <w:rsid w:val="003A7C08"/>
    <w:rsid w:val="003C20B1"/>
    <w:rsid w:val="00400F37"/>
    <w:rsid w:val="0041654F"/>
    <w:rsid w:val="0042615F"/>
    <w:rsid w:val="00452233"/>
    <w:rsid w:val="00453F59"/>
    <w:rsid w:val="0046398F"/>
    <w:rsid w:val="00497199"/>
    <w:rsid w:val="004A3303"/>
    <w:rsid w:val="00505444"/>
    <w:rsid w:val="005A7C00"/>
    <w:rsid w:val="005B39A3"/>
    <w:rsid w:val="005F6894"/>
    <w:rsid w:val="00601492"/>
    <w:rsid w:val="006113D8"/>
    <w:rsid w:val="0062366E"/>
    <w:rsid w:val="00624A45"/>
    <w:rsid w:val="006F0373"/>
    <w:rsid w:val="0070647D"/>
    <w:rsid w:val="00724385"/>
    <w:rsid w:val="007435FC"/>
    <w:rsid w:val="007602B0"/>
    <w:rsid w:val="007608F8"/>
    <w:rsid w:val="00761593"/>
    <w:rsid w:val="0084651C"/>
    <w:rsid w:val="008644F5"/>
    <w:rsid w:val="008A7220"/>
    <w:rsid w:val="008A75A5"/>
    <w:rsid w:val="008B2A38"/>
    <w:rsid w:val="0090799F"/>
    <w:rsid w:val="009139C1"/>
    <w:rsid w:val="0096476A"/>
    <w:rsid w:val="009923FC"/>
    <w:rsid w:val="009B6272"/>
    <w:rsid w:val="009E43DD"/>
    <w:rsid w:val="009F2B63"/>
    <w:rsid w:val="00A54C67"/>
    <w:rsid w:val="00A90E19"/>
    <w:rsid w:val="00AC23C5"/>
    <w:rsid w:val="00B1154C"/>
    <w:rsid w:val="00B548EF"/>
    <w:rsid w:val="00B56F2B"/>
    <w:rsid w:val="00B67E8E"/>
    <w:rsid w:val="00B73CF3"/>
    <w:rsid w:val="00BA0DC6"/>
    <w:rsid w:val="00BA5950"/>
    <w:rsid w:val="00BF0444"/>
    <w:rsid w:val="00BF4D5C"/>
    <w:rsid w:val="00C1048B"/>
    <w:rsid w:val="00C11AEE"/>
    <w:rsid w:val="00C54D5E"/>
    <w:rsid w:val="00CC533D"/>
    <w:rsid w:val="00CD08EF"/>
    <w:rsid w:val="00CF08EA"/>
    <w:rsid w:val="00CF390F"/>
    <w:rsid w:val="00D04DA1"/>
    <w:rsid w:val="00D33435"/>
    <w:rsid w:val="00D52B7D"/>
    <w:rsid w:val="00D82A99"/>
    <w:rsid w:val="00D903FF"/>
    <w:rsid w:val="00DB011C"/>
    <w:rsid w:val="00DC2DDA"/>
    <w:rsid w:val="00DD05BC"/>
    <w:rsid w:val="00E40CBF"/>
    <w:rsid w:val="00E80A95"/>
    <w:rsid w:val="00E92EC5"/>
    <w:rsid w:val="00EA7249"/>
    <w:rsid w:val="00EC5228"/>
    <w:rsid w:val="00F40FBA"/>
    <w:rsid w:val="00F44B12"/>
    <w:rsid w:val="00F47111"/>
    <w:rsid w:val="00F96DB5"/>
    <w:rsid w:val="00FB4B7F"/>
    <w:rsid w:val="00FB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FD68D"/>
  <w15:docId w15:val="{F6723484-FB14-4D9E-8893-909D58B8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8E"/>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5A5"/>
    <w:rPr>
      <w:rFonts w:ascii="Tahoma" w:hAnsi="Tahoma" w:cs="Tahoma"/>
      <w:sz w:val="16"/>
      <w:szCs w:val="16"/>
    </w:rPr>
  </w:style>
  <w:style w:type="character" w:customStyle="1" w:styleId="BalloonTextChar">
    <w:name w:val="Balloon Text Char"/>
    <w:basedOn w:val="DefaultParagraphFont"/>
    <w:link w:val="BalloonText"/>
    <w:uiPriority w:val="99"/>
    <w:semiHidden/>
    <w:rsid w:val="008A75A5"/>
    <w:rPr>
      <w:rFonts w:ascii="Tahoma" w:hAnsi="Tahoma" w:cs="Tahoma"/>
      <w:kern w:val="28"/>
      <w:sz w:val="16"/>
      <w:szCs w:val="16"/>
    </w:rPr>
  </w:style>
  <w:style w:type="character" w:styleId="Hyperlink">
    <w:name w:val="Hyperlink"/>
    <w:basedOn w:val="DefaultParagraphFont"/>
    <w:uiPriority w:val="99"/>
    <w:rsid w:val="00400F37"/>
    <w:rPr>
      <w:color w:val="0000FF"/>
      <w:u w:val="single"/>
    </w:rPr>
  </w:style>
  <w:style w:type="character" w:customStyle="1" w:styleId="Revision2010">
    <w:name w:val="Revision 2010"/>
    <w:rsid w:val="00400F37"/>
    <w:rPr>
      <w:color w:val="000000"/>
      <w:u w:val="none" w:color="000000"/>
    </w:rPr>
  </w:style>
  <w:style w:type="character" w:styleId="CommentReference">
    <w:name w:val="annotation reference"/>
    <w:basedOn w:val="DefaultParagraphFont"/>
    <w:uiPriority w:val="99"/>
    <w:semiHidden/>
    <w:unhideWhenUsed/>
    <w:rsid w:val="00DB011C"/>
    <w:rPr>
      <w:sz w:val="16"/>
      <w:szCs w:val="16"/>
    </w:rPr>
  </w:style>
  <w:style w:type="paragraph" w:styleId="CommentText">
    <w:name w:val="annotation text"/>
    <w:basedOn w:val="Normal"/>
    <w:link w:val="CommentTextChar"/>
    <w:uiPriority w:val="99"/>
    <w:semiHidden/>
    <w:unhideWhenUsed/>
    <w:rsid w:val="00DB011C"/>
  </w:style>
  <w:style w:type="character" w:customStyle="1" w:styleId="CommentTextChar">
    <w:name w:val="Comment Text Char"/>
    <w:basedOn w:val="DefaultParagraphFont"/>
    <w:link w:val="CommentText"/>
    <w:uiPriority w:val="99"/>
    <w:semiHidden/>
    <w:rsid w:val="00DB011C"/>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DB011C"/>
    <w:rPr>
      <w:b/>
      <w:bCs/>
    </w:rPr>
  </w:style>
  <w:style w:type="character" w:customStyle="1" w:styleId="CommentSubjectChar">
    <w:name w:val="Comment Subject Char"/>
    <w:basedOn w:val="CommentTextChar"/>
    <w:link w:val="CommentSubject"/>
    <w:uiPriority w:val="99"/>
    <w:semiHidden/>
    <w:rsid w:val="00DB011C"/>
    <w:rPr>
      <w:rFonts w:ascii="Times New Roman" w:hAnsi="Times New Roman"/>
      <w:b/>
      <w:bCs/>
      <w:kern w:val="28"/>
    </w:rPr>
  </w:style>
  <w:style w:type="character" w:styleId="FollowedHyperlink">
    <w:name w:val="FollowedHyperlink"/>
    <w:basedOn w:val="DefaultParagraphFont"/>
    <w:uiPriority w:val="99"/>
    <w:semiHidden/>
    <w:unhideWhenUsed/>
    <w:rsid w:val="00B1154C"/>
    <w:rPr>
      <w:color w:val="800080"/>
      <w:u w:val="single"/>
    </w:rPr>
  </w:style>
  <w:style w:type="paragraph" w:styleId="Header">
    <w:name w:val="header"/>
    <w:basedOn w:val="Normal"/>
    <w:link w:val="HeaderChar"/>
    <w:uiPriority w:val="99"/>
    <w:unhideWhenUsed/>
    <w:rsid w:val="00245DF5"/>
    <w:pPr>
      <w:tabs>
        <w:tab w:val="center" w:pos="4680"/>
        <w:tab w:val="right" w:pos="9360"/>
      </w:tabs>
    </w:pPr>
  </w:style>
  <w:style w:type="character" w:customStyle="1" w:styleId="HeaderChar">
    <w:name w:val="Header Char"/>
    <w:basedOn w:val="DefaultParagraphFont"/>
    <w:link w:val="Header"/>
    <w:uiPriority w:val="99"/>
    <w:rsid w:val="00245DF5"/>
    <w:rPr>
      <w:rFonts w:ascii="Times New Roman" w:hAnsi="Times New Roman"/>
      <w:kern w:val="28"/>
    </w:rPr>
  </w:style>
  <w:style w:type="paragraph" w:styleId="Footer">
    <w:name w:val="footer"/>
    <w:basedOn w:val="Normal"/>
    <w:link w:val="FooterChar"/>
    <w:uiPriority w:val="99"/>
    <w:unhideWhenUsed/>
    <w:rsid w:val="00245DF5"/>
    <w:pPr>
      <w:tabs>
        <w:tab w:val="center" w:pos="4680"/>
        <w:tab w:val="right" w:pos="9360"/>
      </w:tabs>
    </w:pPr>
  </w:style>
  <w:style w:type="character" w:customStyle="1" w:styleId="FooterChar">
    <w:name w:val="Footer Char"/>
    <w:basedOn w:val="DefaultParagraphFont"/>
    <w:link w:val="Footer"/>
    <w:uiPriority w:val="99"/>
    <w:rsid w:val="00245DF5"/>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y.wa.gov/pubs/051003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cy.wa.gov/pubs/0510030.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dot.wa.gov/Environment/HazMat/SpillPrevention.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wsdot.wa.gov/Environment/HazMat/SpillPrevention.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sdot.wa.gov/Environment/HazMat/SpillPreven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D1384DE5F9142AB4CE1995B0FA75A" ma:contentTypeVersion="2" ma:contentTypeDescription="Create a new document." ma:contentTypeScope="" ma:versionID="860095ba012c7ae5e56f3a29db7dea46">
  <xsd:schema xmlns:xsd="http://www.w3.org/2001/XMLSchema" xmlns:p="http://schemas.microsoft.com/office/2006/metadata/properties" xmlns:ns2="8b04c073-0b7c-4540-8315-0d3f70206f22" targetNamespace="http://schemas.microsoft.com/office/2006/metadata/properties" ma:root="true" ma:fieldsID="5d09aba08be5dca9fc4203c4d9d718a8" ns2:_="">
    <xsd:import namespace="8b04c073-0b7c-4540-8315-0d3f70206f22"/>
    <xsd:element name="properties">
      <xsd:complexType>
        <xsd:sequence>
          <xsd:element name="documentManagement">
            <xsd:complexType>
              <xsd:all>
                <xsd:element ref="ns2:Date_x0020_Published"/>
                <xsd:element ref="ns2:Size" minOccurs="0"/>
              </xsd:all>
            </xsd:complexType>
          </xsd:element>
        </xsd:sequence>
      </xsd:complexType>
    </xsd:element>
  </xsd:schema>
  <xsd:schema xmlns:xsd="http://www.w3.org/2001/XMLSchema" xmlns:dms="http://schemas.microsoft.com/office/2006/documentManagement/types" targetNamespace="8b04c073-0b7c-4540-8315-0d3f70206f22" elementFormDefault="qualified">
    <xsd:import namespace="http://schemas.microsoft.com/office/2006/documentManagement/types"/>
    <xsd:element name="Date_x0020_Published" ma:index="8" ma:displayName="Date Published" ma:format="DateOnly" ma:internalName="Date_x0020_Published">
      <xsd:simpleType>
        <xsd:restriction base="dms:DateTime"/>
      </xsd:simpleType>
    </xsd:element>
    <xsd:element name="Size" ma:index="9" nillable="true" ma:displayName="Size" ma:internalName="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ate_x0020_Published xmlns="8b04c073-0b7c-4540-8315-0d3f70206f22">2011-03-11T08:00:00+00:00</Date_x0020_Published>
    <Size xmlns="8b04c073-0b7c-4540-8315-0d3f70206f22" xsi:nil="true"/>
  </documentManagement>
</p:properties>
</file>

<file path=customXml/itemProps1.xml><?xml version="1.0" encoding="utf-8"?>
<ds:datastoreItem xmlns:ds="http://schemas.openxmlformats.org/officeDocument/2006/customXml" ds:itemID="{27F037EF-D1AA-4C16-A46C-EE165DAFEB38}">
  <ds:schemaRefs>
    <ds:schemaRef ds:uri="http://schemas.microsoft.com/sharepoint/v3/contenttype/forms"/>
  </ds:schemaRefs>
</ds:datastoreItem>
</file>

<file path=customXml/itemProps2.xml><?xml version="1.0" encoding="utf-8"?>
<ds:datastoreItem xmlns:ds="http://schemas.openxmlformats.org/officeDocument/2006/customXml" ds:itemID="{165DCE9D-0456-4BA5-B1ED-1956EFB76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4c073-0b7c-4540-8315-0d3f70206f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96149-92FA-4FAC-8481-56B0EC60567E}">
  <ds:schemaRefs>
    <ds:schemaRef ds:uri="http://purl.org/dc/terms/"/>
    <ds:schemaRef ds:uri="http://schemas.openxmlformats.org/package/2006/metadata/core-properties"/>
    <ds:schemaRef ds:uri="http://purl.org/dc/dcmitype/"/>
    <ds:schemaRef ds:uri="http://schemas.microsoft.com/office/2006/documentManagement/types"/>
    <ds:schemaRef ds:uri="8b04c073-0b7c-4540-8315-0d3f70206f22"/>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1875</Words>
  <Characters>11566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SPCC Plan Review Checklist</vt:lpstr>
    </vt:vector>
  </TitlesOfParts>
  <Company/>
  <LinksUpToDate>false</LinksUpToDate>
  <CharactersWithSpaces>13415</CharactersWithSpaces>
  <SharedDoc>false</SharedDoc>
  <HLinks>
    <vt:vector size="30" baseType="variant">
      <vt:variant>
        <vt:i4>7798909</vt:i4>
      </vt:variant>
      <vt:variant>
        <vt:i4>12</vt:i4>
      </vt:variant>
      <vt:variant>
        <vt:i4>0</vt:i4>
      </vt:variant>
      <vt:variant>
        <vt:i4>5</vt:i4>
      </vt:variant>
      <vt:variant>
        <vt:lpwstr>http://www.wsdot.wa.gov/Environment/HazMat/SpillPrevention.htm</vt:lpwstr>
      </vt:variant>
      <vt:variant>
        <vt:lpwstr/>
      </vt:variant>
      <vt:variant>
        <vt:i4>131078</vt:i4>
      </vt:variant>
      <vt:variant>
        <vt:i4>9</vt:i4>
      </vt:variant>
      <vt:variant>
        <vt:i4>0</vt:i4>
      </vt:variant>
      <vt:variant>
        <vt:i4>5</vt:i4>
      </vt:variant>
      <vt:variant>
        <vt:lpwstr>http://www.ecy.wa.gov/pubs/0510030.pdf</vt:lpwstr>
      </vt:variant>
      <vt:variant>
        <vt:lpwstr>page=96</vt:lpwstr>
      </vt:variant>
      <vt:variant>
        <vt:i4>4063331</vt:i4>
      </vt:variant>
      <vt:variant>
        <vt:i4>6</vt:i4>
      </vt:variant>
      <vt:variant>
        <vt:i4>0</vt:i4>
      </vt:variant>
      <vt:variant>
        <vt:i4>5</vt:i4>
      </vt:variant>
      <vt:variant>
        <vt:lpwstr>http://www.ecy.wa.gov/programs/wq/stormwater/construction/</vt:lpwstr>
      </vt:variant>
      <vt:variant>
        <vt:lpwstr/>
      </vt:variant>
      <vt:variant>
        <vt:i4>5505039</vt:i4>
      </vt:variant>
      <vt:variant>
        <vt:i4>3</vt:i4>
      </vt:variant>
      <vt:variant>
        <vt:i4>0</vt:i4>
      </vt:variant>
      <vt:variant>
        <vt:i4>5</vt:i4>
      </vt:variant>
      <vt:variant>
        <vt:lpwstr>http://www.ecy.wa.gov/programs/wq/stormwater/construction/permitdocs/cswgppermit120110.pdf</vt:lpwstr>
      </vt:variant>
      <vt:variant>
        <vt:lpwstr>page=32</vt:lpwstr>
      </vt:variant>
      <vt:variant>
        <vt:i4>7798909</vt:i4>
      </vt:variant>
      <vt:variant>
        <vt:i4>0</vt:i4>
      </vt:variant>
      <vt:variant>
        <vt:i4>0</vt:i4>
      </vt:variant>
      <vt:variant>
        <vt:i4>5</vt:i4>
      </vt:variant>
      <vt:variant>
        <vt:lpwstr>http://www.wsdot.wa.gov/Environment/HazMat/SpillPrevention.htm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SPCC Plan Review Checklist</dc:title>
  <dc:subject>SPCC Plan Review Checklist</dc:subject>
  <dc:creator>WSDOT - Environmental Services - HazMat</dc:creator>
  <cp:keywords>SPCC, spill, plan checklist, reviewers protocol</cp:keywords>
  <cp:lastModifiedBy>Starks, Garrett</cp:lastModifiedBy>
  <cp:revision>4</cp:revision>
  <cp:lastPrinted>2016-05-25T13:56:00Z</cp:lastPrinted>
  <dcterms:created xsi:type="dcterms:W3CDTF">2017-06-26T22:07:00Z</dcterms:created>
  <dcterms:modified xsi:type="dcterms:W3CDTF">2021-04-02T18:35:00Z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0x010100BFFD1384DE5F9142AB4CE1995B0FA75A</vt:lpwstr>
  </property>
</Properties>
</file>